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6DF3" w:rsidRDefault="00B1768E" w:rsidP="001872B4">
      <w:pPr>
        <w:tabs>
          <w:tab w:val="left" w:pos="1620"/>
          <w:tab w:val="center" w:pos="4438"/>
          <w:tab w:val="center" w:pos="4819"/>
        </w:tabs>
        <w:snapToGrid w:val="0"/>
        <w:jc w:val="center"/>
        <w:textAlignment w:val="baseline"/>
        <w:rPr>
          <w:rFonts w:ascii="Calibri" w:eastAsia="Arial" w:hAnsi="Calibri" w:cs="Calibri"/>
          <w:b/>
          <w:sz w:val="40"/>
          <w:szCs w:val="36"/>
        </w:rPr>
      </w:pPr>
      <w:r>
        <w:rPr>
          <w:rFonts w:ascii="Calibri" w:eastAsia="Arial" w:hAnsi="Calibri" w:cs="Calibri"/>
          <w:b/>
          <w:sz w:val="40"/>
          <w:szCs w:val="36"/>
        </w:rPr>
        <w:t xml:space="preserve"> </w:t>
      </w:r>
      <w:r w:rsidR="00ED2246" w:rsidRPr="008D460E">
        <w:rPr>
          <w:noProof/>
          <w:lang w:eastAsia="it-IT" w:bidi="ar-SA"/>
        </w:rPr>
        <w:drawing>
          <wp:inline distT="0" distB="0" distL="0" distR="0" wp14:anchorId="71DD38BD" wp14:editId="4ED6980E">
            <wp:extent cx="1466850" cy="1495425"/>
            <wp:effectExtent l="0" t="0" r="0" b="9525"/>
            <wp:docPr id="6" name="Immagine 6" descr="C:\Users\Win7\Desktop\NUOVO LOGO\CR LND ABRUZZO-2019_LOGO-AVEZZ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esktop\NUOVO LOGO\CR LND ABRUZZO-2019_LOGO-AVEZZA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495425"/>
                    </a:xfrm>
                    <a:prstGeom prst="rect">
                      <a:avLst/>
                    </a:prstGeom>
                    <a:noFill/>
                    <a:ln>
                      <a:noFill/>
                    </a:ln>
                  </pic:spPr>
                </pic:pic>
              </a:graphicData>
            </a:graphic>
          </wp:inline>
        </w:drawing>
      </w:r>
      <w:r w:rsidR="00753378">
        <w:rPr>
          <w:rFonts w:ascii="Calibri" w:eastAsia="Arial" w:hAnsi="Calibri" w:cs="Calibri"/>
          <w:b/>
          <w:sz w:val="40"/>
          <w:szCs w:val="36"/>
        </w:rPr>
        <w:t xml:space="preserve"> </w:t>
      </w:r>
    </w:p>
    <w:p w:rsidR="001872B4" w:rsidRDefault="001872B4" w:rsidP="001872B4">
      <w:pPr>
        <w:tabs>
          <w:tab w:val="left" w:pos="1620"/>
          <w:tab w:val="center" w:pos="4438"/>
          <w:tab w:val="center" w:pos="4819"/>
        </w:tabs>
        <w:snapToGrid w:val="0"/>
        <w:jc w:val="center"/>
        <w:textAlignment w:val="baseline"/>
        <w:rPr>
          <w:rFonts w:ascii="Calibri" w:eastAsia="Arial" w:hAnsi="Calibri" w:cs="Calibri"/>
          <w:b/>
          <w:sz w:val="40"/>
          <w:szCs w:val="36"/>
        </w:rPr>
      </w:pPr>
    </w:p>
    <w:p w:rsidR="00026BB3" w:rsidRPr="00026BB3" w:rsidRDefault="00026BB3" w:rsidP="001872B4">
      <w:pPr>
        <w:tabs>
          <w:tab w:val="left" w:pos="1620"/>
          <w:tab w:val="center" w:pos="4438"/>
          <w:tab w:val="center" w:pos="4819"/>
        </w:tabs>
        <w:snapToGrid w:val="0"/>
        <w:jc w:val="center"/>
        <w:textAlignment w:val="baseline"/>
        <w:rPr>
          <w:rFonts w:ascii="Calibri" w:eastAsia="Arial" w:hAnsi="Calibri" w:cs="Calibri"/>
          <w:b/>
          <w:color w:val="5B9BD5" w:themeColor="accent1"/>
          <w:sz w:val="40"/>
          <w:szCs w:val="36"/>
        </w:rPr>
      </w:pPr>
      <w:r w:rsidRPr="00026BB3">
        <w:rPr>
          <w:rFonts w:ascii="Calibri" w:eastAsia="Arial" w:hAnsi="Calibri" w:cs="Calibri"/>
          <w:b/>
          <w:color w:val="5B9BD5" w:themeColor="accent1"/>
          <w:sz w:val="40"/>
          <w:szCs w:val="36"/>
        </w:rPr>
        <w:t>Stagio</w:t>
      </w:r>
      <w:r>
        <w:rPr>
          <w:rFonts w:ascii="Calibri" w:eastAsia="Arial" w:hAnsi="Calibri" w:cs="Calibri"/>
          <w:b/>
          <w:color w:val="5B9BD5" w:themeColor="accent1"/>
          <w:sz w:val="40"/>
          <w:szCs w:val="36"/>
        </w:rPr>
        <w:t>n</w:t>
      </w:r>
      <w:r w:rsidRPr="00026BB3">
        <w:rPr>
          <w:rFonts w:ascii="Calibri" w:eastAsia="Arial" w:hAnsi="Calibri" w:cs="Calibri"/>
          <w:b/>
          <w:color w:val="5B9BD5" w:themeColor="accent1"/>
          <w:sz w:val="40"/>
          <w:szCs w:val="36"/>
        </w:rPr>
        <w:t>e Sportiva 20</w:t>
      </w:r>
      <w:r w:rsidR="008C410A">
        <w:rPr>
          <w:rFonts w:ascii="Calibri" w:eastAsia="Arial" w:hAnsi="Calibri" w:cs="Calibri"/>
          <w:b/>
          <w:color w:val="5B9BD5" w:themeColor="accent1"/>
          <w:sz w:val="40"/>
          <w:szCs w:val="36"/>
        </w:rPr>
        <w:t>20</w:t>
      </w:r>
      <w:r w:rsidRPr="00026BB3">
        <w:rPr>
          <w:rFonts w:ascii="Calibri" w:eastAsia="Arial" w:hAnsi="Calibri" w:cs="Calibri"/>
          <w:b/>
          <w:color w:val="5B9BD5" w:themeColor="accent1"/>
          <w:sz w:val="40"/>
          <w:szCs w:val="36"/>
        </w:rPr>
        <w:t>-202</w:t>
      </w:r>
      <w:r w:rsidR="008C410A">
        <w:rPr>
          <w:rFonts w:ascii="Calibri" w:eastAsia="Arial" w:hAnsi="Calibri" w:cs="Calibri"/>
          <w:b/>
          <w:color w:val="5B9BD5" w:themeColor="accent1"/>
          <w:sz w:val="40"/>
          <w:szCs w:val="36"/>
        </w:rPr>
        <w:t>1</w:t>
      </w:r>
    </w:p>
    <w:p w:rsidR="00026BB3" w:rsidRDefault="00026BB3" w:rsidP="001872B4">
      <w:pPr>
        <w:tabs>
          <w:tab w:val="left" w:pos="1620"/>
          <w:tab w:val="center" w:pos="4438"/>
          <w:tab w:val="center" w:pos="4819"/>
        </w:tabs>
        <w:snapToGrid w:val="0"/>
        <w:jc w:val="center"/>
        <w:textAlignment w:val="baseline"/>
        <w:rPr>
          <w:rFonts w:ascii="Calibri" w:eastAsia="Arial" w:hAnsi="Calibri" w:cs="Calibri"/>
          <w:b/>
          <w:sz w:val="40"/>
          <w:szCs w:val="36"/>
        </w:rPr>
      </w:pPr>
    </w:p>
    <w:p w:rsidR="001872B4" w:rsidRPr="001872B4" w:rsidRDefault="001872B4" w:rsidP="001872B4">
      <w:pPr>
        <w:tabs>
          <w:tab w:val="left" w:pos="1620"/>
          <w:tab w:val="center" w:pos="4438"/>
          <w:tab w:val="center" w:pos="4819"/>
        </w:tabs>
        <w:snapToGrid w:val="0"/>
        <w:jc w:val="center"/>
        <w:textAlignment w:val="baseline"/>
        <w:rPr>
          <w:rFonts w:ascii="Calibri" w:eastAsia="Arial" w:hAnsi="Calibri" w:cs="Calibri"/>
          <w:b/>
          <w:sz w:val="40"/>
          <w:szCs w:val="36"/>
        </w:rPr>
      </w:pPr>
      <w:r w:rsidRPr="001872B4">
        <w:rPr>
          <w:rFonts w:ascii="Calibri" w:eastAsia="Arial" w:hAnsi="Calibri" w:cs="Calibri"/>
          <w:b/>
          <w:sz w:val="40"/>
          <w:szCs w:val="36"/>
        </w:rPr>
        <w:t>DELEGAZIONE DISTRETTUALE DI AVEZZANO</w:t>
      </w:r>
    </w:p>
    <w:p w:rsidR="001872B4" w:rsidRPr="001872B4" w:rsidRDefault="001872B4" w:rsidP="001872B4">
      <w:pPr>
        <w:tabs>
          <w:tab w:val="left" w:pos="10620"/>
        </w:tabs>
        <w:spacing w:line="80" w:lineRule="atLeast"/>
        <w:ind w:left="252" w:right="-3"/>
        <w:jc w:val="center"/>
        <w:textAlignment w:val="baseline"/>
        <w:rPr>
          <w:rFonts w:ascii="Calibri" w:eastAsia="Times New Roman" w:hAnsi="Calibri" w:cs="Calibri"/>
          <w:b/>
          <w:sz w:val="22"/>
          <w:szCs w:val="22"/>
        </w:rPr>
      </w:pPr>
      <w:r w:rsidRPr="001872B4">
        <w:rPr>
          <w:rFonts w:ascii="Calibri" w:eastAsia="Times New Roman" w:hAnsi="Calibri" w:cs="Calibri"/>
          <w:b/>
          <w:sz w:val="22"/>
          <w:szCs w:val="22"/>
        </w:rPr>
        <w:t xml:space="preserve">Via </w:t>
      </w:r>
      <w:r w:rsidR="00025116">
        <w:rPr>
          <w:rFonts w:ascii="Calibri" w:eastAsia="Times New Roman" w:hAnsi="Calibri" w:cs="Calibri"/>
          <w:b/>
          <w:sz w:val="22"/>
          <w:szCs w:val="22"/>
        </w:rPr>
        <w:t xml:space="preserve">Cav. Di Vittorio Veneto n. 38 </w:t>
      </w:r>
      <w:r w:rsidR="000F0377">
        <w:rPr>
          <w:rFonts w:ascii="Calibri" w:eastAsia="Times New Roman" w:hAnsi="Calibri" w:cs="Calibri"/>
          <w:b/>
          <w:sz w:val="22"/>
          <w:szCs w:val="22"/>
        </w:rPr>
        <w:t xml:space="preserve">Piano I° </w:t>
      </w:r>
      <w:r w:rsidR="00025116">
        <w:rPr>
          <w:rFonts w:ascii="Calibri" w:eastAsia="Times New Roman" w:hAnsi="Calibri" w:cs="Calibri"/>
          <w:b/>
          <w:sz w:val="22"/>
          <w:szCs w:val="22"/>
        </w:rPr>
        <w:t>int.4</w:t>
      </w:r>
      <w:r w:rsidRPr="001872B4">
        <w:rPr>
          <w:rFonts w:ascii="Calibri" w:eastAsia="Times New Roman" w:hAnsi="Calibri" w:cs="Calibri"/>
          <w:b/>
          <w:sz w:val="22"/>
          <w:szCs w:val="22"/>
        </w:rPr>
        <w:t xml:space="preserve"> - 67051 Avezzano (AQ)</w:t>
      </w:r>
    </w:p>
    <w:p w:rsidR="001872B4" w:rsidRPr="001872B4" w:rsidRDefault="001872B4" w:rsidP="001872B4">
      <w:pPr>
        <w:tabs>
          <w:tab w:val="left" w:pos="10620"/>
        </w:tabs>
        <w:spacing w:line="80" w:lineRule="atLeast"/>
        <w:ind w:left="252" w:right="-3"/>
        <w:jc w:val="center"/>
        <w:textAlignment w:val="baseline"/>
        <w:rPr>
          <w:rFonts w:ascii="Calibri" w:eastAsia="Times New Roman" w:hAnsi="Calibri" w:cs="Calibri"/>
          <w:b/>
          <w:sz w:val="22"/>
          <w:szCs w:val="22"/>
        </w:rPr>
      </w:pPr>
    </w:p>
    <w:p w:rsidR="001872B4" w:rsidRPr="002A35A3" w:rsidRDefault="001872B4" w:rsidP="001872B4">
      <w:pPr>
        <w:tabs>
          <w:tab w:val="left" w:pos="10620"/>
        </w:tabs>
        <w:spacing w:line="80" w:lineRule="atLeast"/>
        <w:ind w:left="252" w:right="-3"/>
        <w:jc w:val="center"/>
        <w:textAlignment w:val="baseline"/>
        <w:rPr>
          <w:rFonts w:ascii="Calibri" w:eastAsia="Times New Roman" w:hAnsi="Calibri" w:cs="Calibri"/>
          <w:sz w:val="22"/>
          <w:szCs w:val="22"/>
          <w:lang w:val="en-US"/>
        </w:rPr>
      </w:pPr>
      <w:r w:rsidRPr="008D0546">
        <w:rPr>
          <w:rFonts w:ascii="Calibri" w:eastAsia="Times New Roman" w:hAnsi="Calibri" w:cs="Calibri"/>
          <w:sz w:val="22"/>
          <w:szCs w:val="22"/>
          <w:lang w:val="en-US"/>
        </w:rPr>
        <w:t xml:space="preserve">Tel: 086326528 – </w:t>
      </w:r>
      <w:r w:rsidRPr="002A35A3">
        <w:rPr>
          <w:rFonts w:ascii="Calibri" w:eastAsia="Times New Roman" w:hAnsi="Calibri" w:cs="Calibri"/>
          <w:sz w:val="22"/>
          <w:szCs w:val="22"/>
          <w:lang w:val="en-US"/>
        </w:rPr>
        <w:t>Fax: 0863</w:t>
      </w:r>
      <w:r w:rsidR="00031B6F">
        <w:rPr>
          <w:rFonts w:ascii="Calibri" w:eastAsia="Times New Roman" w:hAnsi="Calibri" w:cs="Calibri"/>
          <w:sz w:val="22"/>
          <w:szCs w:val="22"/>
          <w:lang w:val="en-US"/>
        </w:rPr>
        <w:t>398762</w:t>
      </w:r>
    </w:p>
    <w:p w:rsidR="001872B4" w:rsidRDefault="001872B4" w:rsidP="001872B4">
      <w:pPr>
        <w:tabs>
          <w:tab w:val="left" w:pos="10620"/>
        </w:tabs>
        <w:spacing w:line="80" w:lineRule="atLeast"/>
        <w:ind w:left="252" w:right="-3"/>
        <w:jc w:val="center"/>
        <w:textAlignment w:val="baseline"/>
        <w:rPr>
          <w:rFonts w:ascii="Calibri" w:eastAsia="Times New Roman" w:hAnsi="Calibri" w:cs="Calibri"/>
          <w:color w:val="0000FF"/>
          <w:sz w:val="22"/>
          <w:szCs w:val="22"/>
          <w:u w:val="single"/>
          <w:lang w:val="en-US"/>
        </w:rPr>
      </w:pPr>
      <w:r w:rsidRPr="001872B4">
        <w:rPr>
          <w:rFonts w:ascii="Calibri" w:eastAsia="Times New Roman" w:hAnsi="Calibri" w:cs="Calibri"/>
          <w:sz w:val="22"/>
          <w:szCs w:val="22"/>
          <w:lang w:val="en-US"/>
        </w:rPr>
        <w:t xml:space="preserve">Web: </w:t>
      </w:r>
      <w:r w:rsidR="007139B9">
        <w:fldChar w:fldCharType="begin"/>
      </w:r>
      <w:r w:rsidR="007139B9" w:rsidRPr="00FC3617">
        <w:rPr>
          <w:lang w:val="en-US"/>
        </w:rPr>
        <w:instrText xml:space="preserve"> HYPERLINK "http://abruzzo.lnd.it/" </w:instrText>
      </w:r>
      <w:r w:rsidR="007139B9">
        <w:rPr>
          <w:rFonts w:hint="eastAsia"/>
        </w:rPr>
        <w:fldChar w:fldCharType="separate"/>
      </w:r>
      <w:r w:rsidR="00D3056E" w:rsidRPr="00D3056E">
        <w:rPr>
          <w:rStyle w:val="Collegamentoipertestuale"/>
          <w:rFonts w:ascii="Calibri" w:eastAsia="Times New Roman" w:hAnsi="Calibri" w:cs="Calibri"/>
          <w:sz w:val="22"/>
          <w:szCs w:val="22"/>
          <w:lang w:val="en-US"/>
        </w:rPr>
        <w:t>http://abruzzo.lnd.it/</w:t>
      </w:r>
      <w:r w:rsidR="007139B9">
        <w:rPr>
          <w:rStyle w:val="Collegamentoipertestuale"/>
          <w:rFonts w:ascii="Calibri" w:eastAsia="Times New Roman" w:hAnsi="Calibri" w:cs="Calibri"/>
          <w:sz w:val="22"/>
          <w:szCs w:val="22"/>
          <w:lang w:val="en-US"/>
        </w:rPr>
        <w:fldChar w:fldCharType="end"/>
      </w:r>
      <w:r w:rsidRPr="001872B4">
        <w:rPr>
          <w:rFonts w:ascii="Calibri" w:eastAsia="Times New Roman" w:hAnsi="Calibri" w:cs="Calibri"/>
          <w:sz w:val="22"/>
          <w:szCs w:val="22"/>
          <w:lang w:val="en-US"/>
        </w:rPr>
        <w:t xml:space="preserve">- Email: </w:t>
      </w:r>
      <w:r w:rsidR="007139B9">
        <w:fldChar w:fldCharType="begin"/>
      </w:r>
      <w:r w:rsidR="007139B9" w:rsidRPr="00FC3617">
        <w:rPr>
          <w:lang w:val="en-US"/>
        </w:rPr>
        <w:instrText xml:space="preserve"> HYPERLINK "mailto:del.avezzano@lnd.it" </w:instrText>
      </w:r>
      <w:r w:rsidR="007139B9">
        <w:rPr>
          <w:rFonts w:hint="eastAsia"/>
        </w:rPr>
        <w:fldChar w:fldCharType="separate"/>
      </w:r>
      <w:r w:rsidR="005F1A71" w:rsidRPr="000A0F2A">
        <w:rPr>
          <w:rStyle w:val="Collegamentoipertestuale"/>
          <w:rFonts w:ascii="Calibri" w:eastAsia="Times New Roman" w:hAnsi="Calibri" w:cs="Calibri"/>
          <w:sz w:val="22"/>
          <w:szCs w:val="22"/>
          <w:lang w:val="en-US"/>
        </w:rPr>
        <w:t>del.avezzano@lnd.it</w:t>
      </w:r>
      <w:r w:rsidR="007139B9">
        <w:rPr>
          <w:rStyle w:val="Collegamentoipertestuale"/>
          <w:rFonts w:ascii="Calibri" w:eastAsia="Times New Roman" w:hAnsi="Calibri" w:cs="Calibri"/>
          <w:sz w:val="22"/>
          <w:szCs w:val="22"/>
          <w:lang w:val="en-US"/>
        </w:rPr>
        <w:fldChar w:fldCharType="end"/>
      </w:r>
    </w:p>
    <w:p w:rsidR="00573D06" w:rsidRDefault="00573D06" w:rsidP="001872B4">
      <w:pPr>
        <w:tabs>
          <w:tab w:val="left" w:pos="10620"/>
        </w:tabs>
        <w:spacing w:line="80" w:lineRule="atLeast"/>
        <w:ind w:left="252" w:right="-3"/>
        <w:jc w:val="center"/>
        <w:textAlignment w:val="baseline"/>
        <w:rPr>
          <w:rFonts w:ascii="Calibri" w:eastAsia="Times New Roman" w:hAnsi="Calibri" w:cs="Calibri"/>
          <w:color w:val="0000FF"/>
          <w:sz w:val="22"/>
          <w:szCs w:val="22"/>
          <w:u w:val="single"/>
          <w:lang w:val="en-US"/>
        </w:rPr>
      </w:pPr>
    </w:p>
    <w:p w:rsidR="003006F0" w:rsidRDefault="003006F0" w:rsidP="003006F0">
      <w:pPr>
        <w:spacing w:line="276" w:lineRule="auto"/>
        <w:jc w:val="center"/>
        <w:textAlignment w:val="baseline"/>
        <w:rPr>
          <w:rFonts w:ascii="Times New Roman" w:eastAsia="Times New Roman" w:hAnsi="Times New Roman" w:cs="Times New Roman"/>
        </w:rPr>
      </w:pPr>
      <w:r>
        <w:rPr>
          <w:rFonts w:ascii="Calibri" w:eastAsia="Times New Roman" w:hAnsi="Calibri" w:cs="Calibri"/>
          <w:b/>
          <w:sz w:val="44"/>
          <w:szCs w:val="44"/>
        </w:rPr>
        <w:t xml:space="preserve">Comunicato Ufficiale N. </w:t>
      </w:r>
      <w:r w:rsidR="00B1768E">
        <w:rPr>
          <w:rFonts w:ascii="Calibri" w:eastAsia="Times New Roman" w:hAnsi="Calibri" w:cs="Calibri"/>
          <w:b/>
          <w:sz w:val="44"/>
          <w:szCs w:val="44"/>
        </w:rPr>
        <w:t>2</w:t>
      </w:r>
      <w:r w:rsidR="003303E2">
        <w:rPr>
          <w:rFonts w:ascii="Calibri" w:eastAsia="Times New Roman" w:hAnsi="Calibri" w:cs="Calibri"/>
          <w:b/>
          <w:sz w:val="44"/>
          <w:szCs w:val="44"/>
        </w:rPr>
        <w:t xml:space="preserve"> </w:t>
      </w:r>
      <w:r>
        <w:rPr>
          <w:rFonts w:ascii="Calibri" w:eastAsia="Times New Roman" w:hAnsi="Calibri" w:cs="Calibri"/>
          <w:b/>
          <w:sz w:val="44"/>
          <w:szCs w:val="44"/>
        </w:rPr>
        <w:t xml:space="preserve">del </w:t>
      </w:r>
      <w:r w:rsidR="00B1768E">
        <w:rPr>
          <w:rFonts w:ascii="Calibri" w:eastAsia="Times New Roman" w:hAnsi="Calibri" w:cs="Calibri"/>
          <w:b/>
          <w:sz w:val="44"/>
          <w:szCs w:val="44"/>
        </w:rPr>
        <w:t>03</w:t>
      </w:r>
      <w:r w:rsidR="005E29C7">
        <w:rPr>
          <w:rFonts w:ascii="Calibri" w:eastAsia="Times New Roman" w:hAnsi="Calibri" w:cs="Calibri"/>
          <w:b/>
          <w:sz w:val="44"/>
          <w:szCs w:val="44"/>
        </w:rPr>
        <w:t xml:space="preserve"> </w:t>
      </w:r>
      <w:r w:rsidR="00B1768E">
        <w:rPr>
          <w:rFonts w:ascii="Calibri" w:eastAsia="Times New Roman" w:hAnsi="Calibri" w:cs="Calibri"/>
          <w:b/>
          <w:sz w:val="44"/>
          <w:szCs w:val="44"/>
        </w:rPr>
        <w:t>Agosto</w:t>
      </w:r>
      <w:r>
        <w:rPr>
          <w:rFonts w:ascii="Calibri" w:eastAsia="Times New Roman" w:hAnsi="Calibri" w:cs="Calibri"/>
          <w:b/>
          <w:sz w:val="44"/>
          <w:szCs w:val="44"/>
        </w:rPr>
        <w:t xml:space="preserve"> 20</w:t>
      </w:r>
      <w:r w:rsidR="00605288">
        <w:rPr>
          <w:rFonts w:ascii="Calibri" w:eastAsia="Times New Roman" w:hAnsi="Calibri" w:cs="Calibri"/>
          <w:b/>
          <w:sz w:val="44"/>
          <w:szCs w:val="44"/>
        </w:rPr>
        <w:t>20</w:t>
      </w:r>
    </w:p>
    <w:p w:rsidR="003006F0" w:rsidRDefault="003006F0" w:rsidP="003006F0">
      <w:pPr>
        <w:pStyle w:val="Standard"/>
        <w:pBdr>
          <w:bottom w:val="single" w:sz="18" w:space="1" w:color="808080"/>
        </w:pBdr>
        <w:spacing w:line="276" w:lineRule="auto"/>
        <w:jc w:val="center"/>
        <w:rPr>
          <w:rFonts w:ascii="Calibri" w:eastAsia="Calibri" w:hAnsi="Calibri" w:cs="Calibri"/>
          <w:b/>
          <w:color w:val="17365D"/>
          <w:sz w:val="36"/>
          <w:szCs w:val="36"/>
          <w:lang w:eastAsia="en-US"/>
        </w:rPr>
      </w:pPr>
      <w:r>
        <w:rPr>
          <w:rFonts w:ascii="Calibri" w:eastAsia="Calibri" w:hAnsi="Calibri" w:cs="Calibri"/>
          <w:b/>
          <w:color w:val="17365D"/>
          <w:sz w:val="36"/>
          <w:szCs w:val="36"/>
          <w:lang w:eastAsia="en-US"/>
        </w:rPr>
        <w:t>SEZIONI</w:t>
      </w:r>
    </w:p>
    <w:p w:rsidR="003006F0" w:rsidRDefault="003006F0" w:rsidP="003006F0">
      <w:pPr>
        <w:pStyle w:val="Standard"/>
        <w:pBdr>
          <w:bottom w:val="single" w:sz="18" w:space="1" w:color="808080"/>
        </w:pBdr>
        <w:spacing w:line="276" w:lineRule="auto"/>
        <w:jc w:val="center"/>
        <w:rPr>
          <w:rFonts w:ascii="Calibri" w:eastAsia="Calibri" w:hAnsi="Calibri" w:cs="Calibri"/>
          <w:b/>
          <w:color w:val="17365D"/>
          <w:sz w:val="36"/>
          <w:szCs w:val="36"/>
          <w:lang w:eastAsia="en-US"/>
        </w:rPr>
      </w:pPr>
    </w:p>
    <w:p w:rsidR="000F2FF3" w:rsidRDefault="000F2FF3" w:rsidP="000F2FF3">
      <w:pPr>
        <w:rPr>
          <w:rFonts w:hint="eastAsia"/>
        </w:rPr>
      </w:pPr>
    </w:p>
    <w:p w:rsidR="005E29C7" w:rsidRDefault="008C410A" w:rsidP="008C410A">
      <w:pPr>
        <w:pStyle w:val="Standard"/>
        <w:shd w:val="clear" w:color="auto" w:fill="D9D9D9"/>
        <w:rPr>
          <w:rFonts w:ascii="Calibri" w:hAnsi="Calibri" w:cs="Calibri"/>
          <w:b/>
          <w:color w:val="1F4E79"/>
          <w:sz w:val="32"/>
          <w:szCs w:val="32"/>
        </w:rPr>
      </w:pPr>
      <w:r>
        <w:rPr>
          <w:rFonts w:ascii="Calibri" w:hAnsi="Calibri" w:cs="Calibri"/>
          <w:b/>
          <w:color w:val="1F4E79"/>
          <w:sz w:val="32"/>
          <w:szCs w:val="32"/>
        </w:rPr>
        <w:t>COMUNICAZIONI FIGC</w:t>
      </w:r>
    </w:p>
    <w:p w:rsidR="008C410A" w:rsidRPr="008C410A" w:rsidRDefault="008C410A" w:rsidP="008C410A">
      <w:pPr>
        <w:suppressAutoHyphens w:val="0"/>
        <w:autoSpaceDN/>
        <w:spacing w:after="160"/>
        <w:rPr>
          <w:rFonts w:ascii="Calibri" w:eastAsia="Times New Roman" w:hAnsi="Calibri" w:cs="Calibri"/>
          <w:b/>
          <w:kern w:val="0"/>
          <w:sz w:val="20"/>
          <w:szCs w:val="20"/>
          <w:highlight w:val="yellow"/>
          <w:u w:val="single"/>
          <w:lang w:eastAsia="it-IT" w:bidi="ar-SA"/>
        </w:rPr>
      </w:pPr>
    </w:p>
    <w:p w:rsidR="008C410A" w:rsidRDefault="008C410A" w:rsidP="008C410A">
      <w:pPr>
        <w:pStyle w:val="Standard"/>
        <w:shd w:val="clear" w:color="auto" w:fill="D9D9D9"/>
        <w:rPr>
          <w:rFonts w:ascii="Calibri" w:hAnsi="Calibri" w:cs="Calibri"/>
          <w:b/>
          <w:color w:val="1F4E79"/>
          <w:sz w:val="32"/>
          <w:szCs w:val="32"/>
        </w:rPr>
      </w:pPr>
      <w:r>
        <w:rPr>
          <w:rFonts w:ascii="Calibri" w:hAnsi="Calibri" w:cs="Calibri"/>
          <w:b/>
          <w:color w:val="1F4E79"/>
          <w:sz w:val="32"/>
          <w:szCs w:val="32"/>
        </w:rPr>
        <w:t>COMUNICAZIONI LND</w:t>
      </w:r>
    </w:p>
    <w:p w:rsidR="008C410A" w:rsidRPr="008C410A" w:rsidRDefault="008C410A" w:rsidP="008C410A">
      <w:pPr>
        <w:suppressAutoHyphens w:val="0"/>
        <w:autoSpaceDN/>
        <w:spacing w:after="160"/>
        <w:rPr>
          <w:rFonts w:ascii="Calibri" w:eastAsia="Times New Roman" w:hAnsi="Calibri" w:cs="Calibri"/>
          <w:b/>
          <w:kern w:val="0"/>
          <w:sz w:val="20"/>
          <w:szCs w:val="20"/>
          <w:highlight w:val="yellow"/>
          <w:u w:val="single"/>
          <w:lang w:eastAsia="it-IT" w:bidi="ar-SA"/>
        </w:rPr>
      </w:pPr>
    </w:p>
    <w:p w:rsidR="008C410A" w:rsidRDefault="008C410A" w:rsidP="008C410A">
      <w:pPr>
        <w:pStyle w:val="Standard"/>
        <w:shd w:val="clear" w:color="auto" w:fill="D9D9D9"/>
        <w:rPr>
          <w:rFonts w:ascii="Calibri" w:hAnsi="Calibri" w:cs="Calibri"/>
          <w:b/>
          <w:color w:val="1F4E79"/>
          <w:sz w:val="32"/>
          <w:szCs w:val="32"/>
        </w:rPr>
      </w:pPr>
      <w:r>
        <w:rPr>
          <w:rFonts w:ascii="Calibri" w:hAnsi="Calibri" w:cs="Calibri"/>
          <w:b/>
          <w:color w:val="1F4E79"/>
          <w:sz w:val="32"/>
          <w:szCs w:val="32"/>
        </w:rPr>
        <w:t>COMUNICAZIONI COMITATO REGIONALE ABRUZZO</w:t>
      </w:r>
    </w:p>
    <w:p w:rsidR="00CA0191" w:rsidRDefault="00BE0299">
      <w:pPr>
        <w:suppressAutoHyphens w:val="0"/>
        <w:autoSpaceDN/>
        <w:spacing w:after="160" w:line="259" w:lineRule="auto"/>
        <w:rPr>
          <w:rFonts w:ascii="Calibri" w:eastAsia="Times New Roman" w:hAnsi="Calibri" w:cs="Calibri"/>
          <w:b/>
          <w:kern w:val="0"/>
          <w:sz w:val="32"/>
          <w:szCs w:val="32"/>
          <w:highlight w:val="yellow"/>
          <w:u w:val="single"/>
          <w:lang w:eastAsia="it-IT" w:bidi="ar-SA"/>
        </w:rPr>
      </w:pPr>
      <w:r>
        <w:rPr>
          <w:rFonts w:ascii="Calibri" w:eastAsia="Times New Roman" w:hAnsi="Calibri" w:cs="Calibri"/>
          <w:b/>
          <w:kern w:val="0"/>
          <w:sz w:val="32"/>
          <w:szCs w:val="32"/>
          <w:highlight w:val="yellow"/>
          <w:u w:val="single"/>
          <w:lang w:eastAsia="it-IT" w:bidi="ar-SA"/>
        </w:rPr>
        <w:br w:type="page"/>
      </w:r>
    </w:p>
    <w:p w:rsidR="00BE0299" w:rsidRPr="005948E9" w:rsidRDefault="008C410A" w:rsidP="00BE0299">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r>
        <w:rPr>
          <w:rFonts w:ascii="Calibri" w:hAnsi="Calibri"/>
          <w:color w:val="1F497D"/>
          <w:sz w:val="72"/>
          <w:szCs w:val="72"/>
        </w:rPr>
        <w:lastRenderedPageBreak/>
        <w:t>COMUNICAZIONI FIGC</w:t>
      </w:r>
    </w:p>
    <w:p w:rsidR="00BE0299" w:rsidRDefault="00BE0299" w:rsidP="00BE0299">
      <w:pPr>
        <w:rPr>
          <w:rFonts w:hint="eastAsia"/>
          <w:sz w:val="28"/>
        </w:rPr>
      </w:pPr>
    </w:p>
    <w:p w:rsidR="008C410A" w:rsidRPr="00CE10AF" w:rsidRDefault="008C410A" w:rsidP="008C410A">
      <w:pPr>
        <w:pStyle w:val="TITOLOPRINC"/>
        <w:spacing w:before="0" w:after="0" w:line="240" w:lineRule="atLeast"/>
        <w:jc w:val="left"/>
        <w:outlineLvl w:val="0"/>
        <w:rPr>
          <w:rFonts w:ascii="Calibri" w:hAnsi="Calibri"/>
          <w:color w:val="auto"/>
          <w:sz w:val="40"/>
          <w:szCs w:val="40"/>
          <w:u w:val="single"/>
        </w:rPr>
      </w:pPr>
      <w:r w:rsidRPr="00CE10AF">
        <w:rPr>
          <w:rFonts w:ascii="Calibri" w:hAnsi="Calibri"/>
          <w:color w:val="auto"/>
          <w:sz w:val="40"/>
          <w:szCs w:val="40"/>
          <w:u w:val="single"/>
        </w:rPr>
        <w:t>Comunicazioni della F.I.G.C.</w:t>
      </w:r>
    </w:p>
    <w:p w:rsidR="008C410A" w:rsidRDefault="008C410A" w:rsidP="008C410A">
      <w:pPr>
        <w:pStyle w:val="TITOLOPRINC"/>
        <w:spacing w:before="0" w:after="0" w:line="240" w:lineRule="atLeast"/>
        <w:jc w:val="left"/>
        <w:outlineLvl w:val="0"/>
        <w:rPr>
          <w:rFonts w:ascii="Calibri" w:hAnsi="Calibri"/>
          <w:b w:val="0"/>
          <w:color w:val="auto"/>
          <w:sz w:val="22"/>
          <w:szCs w:val="22"/>
        </w:rPr>
      </w:pPr>
    </w:p>
    <w:p w:rsidR="00B1768E" w:rsidRDefault="00B1768E" w:rsidP="008C410A">
      <w:pPr>
        <w:pStyle w:val="TITOLOPRINC"/>
        <w:spacing w:before="0" w:after="0" w:line="240" w:lineRule="atLeast"/>
        <w:jc w:val="left"/>
        <w:outlineLvl w:val="0"/>
        <w:rPr>
          <w:rFonts w:ascii="Calibri" w:hAnsi="Calibri"/>
          <w:b w:val="0"/>
          <w:color w:val="auto"/>
          <w:sz w:val="22"/>
          <w:szCs w:val="22"/>
        </w:rPr>
      </w:pPr>
    </w:p>
    <w:p w:rsidR="00B1768E" w:rsidRPr="003E0A26" w:rsidRDefault="00B1768E" w:rsidP="00B1768E">
      <w:pPr>
        <w:rPr>
          <w:rFonts w:ascii="Calibri" w:hAnsi="Calibri"/>
          <w:b/>
          <w:sz w:val="36"/>
          <w:szCs w:val="36"/>
          <w:u w:val="single"/>
        </w:rPr>
      </w:pPr>
      <w:r w:rsidRPr="00AD2391">
        <w:rPr>
          <w:rFonts w:ascii="Calibri" w:hAnsi="Calibri"/>
          <w:b/>
          <w:sz w:val="36"/>
          <w:szCs w:val="36"/>
          <w:highlight w:val="yellow"/>
          <w:u w:val="single"/>
        </w:rPr>
        <w:t>Nuovo Indirizzo PEC Ufficio Tesseramento FIGC</w:t>
      </w:r>
    </w:p>
    <w:p w:rsidR="00B1768E" w:rsidRPr="001B4E21" w:rsidRDefault="00B1768E" w:rsidP="00B1768E">
      <w:pPr>
        <w:pStyle w:val="TITOLOPRINC"/>
        <w:spacing w:before="0" w:after="0" w:line="240" w:lineRule="atLeast"/>
        <w:jc w:val="left"/>
        <w:outlineLvl w:val="0"/>
        <w:rPr>
          <w:rFonts w:ascii="Calibri" w:hAnsi="Calibri"/>
          <w:b w:val="0"/>
          <w:color w:val="auto"/>
          <w:sz w:val="22"/>
          <w:szCs w:val="22"/>
        </w:rPr>
      </w:pPr>
    </w:p>
    <w:p w:rsidR="00B1768E" w:rsidRDefault="00B1768E" w:rsidP="00B1768E">
      <w:pPr>
        <w:pStyle w:val="TITOLOPRINC"/>
        <w:spacing w:before="0" w:after="0" w:line="240" w:lineRule="atLeast"/>
        <w:jc w:val="both"/>
        <w:outlineLvl w:val="0"/>
        <w:rPr>
          <w:rFonts w:ascii="Calibri" w:hAnsi="Calibri"/>
          <w:b w:val="0"/>
          <w:color w:val="auto"/>
          <w:sz w:val="24"/>
          <w:szCs w:val="24"/>
        </w:rPr>
      </w:pPr>
      <w:r w:rsidRPr="003E0A26">
        <w:rPr>
          <w:rFonts w:ascii="Calibri" w:hAnsi="Calibri"/>
          <w:b w:val="0"/>
          <w:color w:val="auto"/>
          <w:sz w:val="24"/>
          <w:szCs w:val="24"/>
        </w:rPr>
        <w:t xml:space="preserve">Si comunica che </w:t>
      </w:r>
      <w:r>
        <w:rPr>
          <w:rFonts w:ascii="Calibri" w:hAnsi="Calibri"/>
          <w:b w:val="0"/>
          <w:color w:val="auto"/>
          <w:sz w:val="24"/>
          <w:szCs w:val="24"/>
        </w:rPr>
        <w:t>dal 6</w:t>
      </w:r>
      <w:r w:rsidRPr="003E0A26">
        <w:rPr>
          <w:rFonts w:ascii="Calibri" w:hAnsi="Calibri"/>
          <w:b w:val="0"/>
          <w:color w:val="auto"/>
          <w:sz w:val="24"/>
          <w:szCs w:val="24"/>
        </w:rPr>
        <w:t xml:space="preserve"> </w:t>
      </w:r>
      <w:r>
        <w:rPr>
          <w:rFonts w:ascii="Calibri" w:hAnsi="Calibri"/>
          <w:b w:val="0"/>
          <w:color w:val="auto"/>
          <w:sz w:val="24"/>
          <w:szCs w:val="24"/>
        </w:rPr>
        <w:t xml:space="preserve">luglio 2020 </w:t>
      </w:r>
      <w:r w:rsidRPr="003E0A26">
        <w:rPr>
          <w:rFonts w:ascii="Calibri" w:hAnsi="Calibri"/>
          <w:b w:val="0"/>
          <w:color w:val="auto"/>
          <w:sz w:val="24"/>
          <w:szCs w:val="24"/>
        </w:rPr>
        <w:t xml:space="preserve">tutte </w:t>
      </w:r>
      <w:proofErr w:type="gramStart"/>
      <w:r w:rsidRPr="003E0A26">
        <w:rPr>
          <w:rFonts w:ascii="Calibri" w:hAnsi="Calibri"/>
          <w:b w:val="0"/>
          <w:color w:val="auto"/>
          <w:sz w:val="24"/>
          <w:szCs w:val="24"/>
        </w:rPr>
        <w:t>le comunicazione</w:t>
      </w:r>
      <w:proofErr w:type="gramEnd"/>
      <w:r w:rsidRPr="003E0A26">
        <w:rPr>
          <w:rFonts w:ascii="Calibri" w:hAnsi="Calibri"/>
          <w:b w:val="0"/>
          <w:color w:val="auto"/>
          <w:sz w:val="24"/>
          <w:szCs w:val="24"/>
        </w:rPr>
        <w:t xml:space="preserve"> via PEC </w:t>
      </w:r>
      <w:r>
        <w:rPr>
          <w:rFonts w:ascii="Calibri" w:hAnsi="Calibri"/>
          <w:b w:val="0"/>
          <w:color w:val="auto"/>
          <w:sz w:val="24"/>
          <w:szCs w:val="24"/>
        </w:rPr>
        <w:t xml:space="preserve">riguardanti </w:t>
      </w:r>
      <w:r w:rsidRPr="00D65143">
        <w:rPr>
          <w:rFonts w:ascii="Calibri" w:hAnsi="Calibri"/>
          <w:b w:val="0"/>
          <w:color w:val="auto"/>
          <w:sz w:val="28"/>
          <w:szCs w:val="28"/>
        </w:rPr>
        <w:t xml:space="preserve">l’Ufficio Tesseramento Centrale FIGC </w:t>
      </w:r>
      <w:r>
        <w:rPr>
          <w:rFonts w:ascii="Calibri" w:hAnsi="Calibri"/>
          <w:b w:val="0"/>
          <w:color w:val="auto"/>
          <w:sz w:val="24"/>
          <w:szCs w:val="24"/>
        </w:rPr>
        <w:t xml:space="preserve">e </w:t>
      </w:r>
      <w:r w:rsidRPr="003E0A26">
        <w:rPr>
          <w:rFonts w:ascii="Calibri" w:hAnsi="Calibri"/>
          <w:b w:val="0"/>
          <w:color w:val="auto"/>
          <w:sz w:val="24"/>
          <w:szCs w:val="24"/>
        </w:rPr>
        <w:t xml:space="preserve">concernenti le società affiliate alla LND devono essere inviate al </w:t>
      </w:r>
      <w:r w:rsidRPr="00B969A6">
        <w:rPr>
          <w:rFonts w:ascii="Calibri" w:hAnsi="Calibri"/>
          <w:color w:val="auto"/>
          <w:sz w:val="28"/>
          <w:szCs w:val="28"/>
          <w:highlight w:val="yellow"/>
        </w:rPr>
        <w:t>nuovo indirizzo</w:t>
      </w:r>
      <w:r>
        <w:rPr>
          <w:rFonts w:ascii="Calibri" w:hAnsi="Calibri"/>
          <w:b w:val="0"/>
          <w:color w:val="auto"/>
          <w:sz w:val="24"/>
          <w:szCs w:val="24"/>
        </w:rPr>
        <w:t>:</w:t>
      </w:r>
    </w:p>
    <w:p w:rsidR="00B1768E" w:rsidRDefault="007139B9" w:rsidP="00B1768E">
      <w:pPr>
        <w:pStyle w:val="TITOLOPRINC"/>
        <w:spacing w:before="0" w:after="0" w:line="240" w:lineRule="atLeast"/>
        <w:outlineLvl w:val="0"/>
        <w:rPr>
          <w:rFonts w:ascii="Calibri" w:hAnsi="Calibri"/>
          <w:b w:val="0"/>
          <w:color w:val="auto"/>
          <w:sz w:val="32"/>
          <w:szCs w:val="32"/>
          <w:u w:val="single"/>
        </w:rPr>
      </w:pPr>
      <w:hyperlink r:id="rId9" w:history="1">
        <w:r w:rsidR="00B1768E" w:rsidRPr="00EE5EED">
          <w:rPr>
            <w:rStyle w:val="Collegamentoipertestuale"/>
            <w:rFonts w:ascii="Calibri" w:hAnsi="Calibri"/>
            <w:b w:val="0"/>
            <w:sz w:val="32"/>
            <w:szCs w:val="32"/>
          </w:rPr>
          <w:t>tesseramento.dil@pec.figc.it</w:t>
        </w:r>
      </w:hyperlink>
    </w:p>
    <w:p w:rsidR="00B1768E" w:rsidRDefault="00B1768E" w:rsidP="00B1768E">
      <w:pPr>
        <w:pStyle w:val="TITOLOPRINC"/>
        <w:spacing w:before="0" w:after="0" w:line="240" w:lineRule="atLeast"/>
        <w:jc w:val="left"/>
        <w:outlineLvl w:val="0"/>
        <w:rPr>
          <w:rFonts w:ascii="Calibri" w:hAnsi="Calibri"/>
          <w:b w:val="0"/>
          <w:color w:val="auto"/>
          <w:sz w:val="22"/>
          <w:szCs w:val="22"/>
        </w:rPr>
      </w:pPr>
    </w:p>
    <w:p w:rsidR="00B1768E" w:rsidRDefault="00B1768E" w:rsidP="00B1768E">
      <w:pPr>
        <w:pStyle w:val="TITOLOPRINC"/>
        <w:spacing w:before="0" w:after="0" w:line="240" w:lineRule="atLeast"/>
        <w:jc w:val="left"/>
        <w:outlineLvl w:val="0"/>
        <w:rPr>
          <w:rFonts w:ascii="Calibri" w:hAnsi="Calibri"/>
          <w:b w:val="0"/>
          <w:color w:val="auto"/>
          <w:sz w:val="26"/>
          <w:szCs w:val="26"/>
          <w:u w:val="single"/>
        </w:rPr>
      </w:pPr>
      <w:r w:rsidRPr="003E0A26">
        <w:rPr>
          <w:rFonts w:ascii="Calibri" w:hAnsi="Calibri"/>
          <w:b w:val="0"/>
          <w:color w:val="auto"/>
          <w:sz w:val="26"/>
          <w:szCs w:val="26"/>
        </w:rPr>
        <w:t xml:space="preserve">Resta attivo l’indirizzo di posta non </w:t>
      </w:r>
      <w:r>
        <w:rPr>
          <w:rFonts w:ascii="Calibri" w:hAnsi="Calibri"/>
          <w:b w:val="0"/>
          <w:color w:val="auto"/>
          <w:sz w:val="26"/>
          <w:szCs w:val="26"/>
        </w:rPr>
        <w:t xml:space="preserve">- </w:t>
      </w:r>
      <w:r w:rsidRPr="003E0A26">
        <w:rPr>
          <w:rFonts w:ascii="Calibri" w:hAnsi="Calibri"/>
          <w:b w:val="0"/>
          <w:color w:val="auto"/>
          <w:sz w:val="26"/>
          <w:szCs w:val="26"/>
        </w:rPr>
        <w:t xml:space="preserve">certificata </w:t>
      </w:r>
      <w:hyperlink r:id="rId10" w:history="1">
        <w:r w:rsidRPr="00EE5EED">
          <w:rPr>
            <w:rStyle w:val="Collegamentoipertestuale"/>
            <w:rFonts w:ascii="Calibri" w:hAnsi="Calibri"/>
            <w:b w:val="0"/>
            <w:sz w:val="26"/>
            <w:szCs w:val="26"/>
          </w:rPr>
          <w:t>tesseramento@figc.it</w:t>
        </w:r>
      </w:hyperlink>
      <w:r>
        <w:rPr>
          <w:rFonts w:ascii="Calibri" w:hAnsi="Calibri"/>
          <w:b w:val="0"/>
          <w:color w:val="auto"/>
          <w:sz w:val="26"/>
          <w:szCs w:val="26"/>
          <w:u w:val="single"/>
        </w:rPr>
        <w:t>.</w:t>
      </w:r>
    </w:p>
    <w:p w:rsidR="00B1768E" w:rsidRPr="004D3706" w:rsidRDefault="00B1768E" w:rsidP="00B1768E">
      <w:pPr>
        <w:pStyle w:val="TITOLOPRINC"/>
        <w:spacing w:before="0" w:after="0" w:line="240" w:lineRule="atLeast"/>
        <w:jc w:val="left"/>
        <w:outlineLvl w:val="0"/>
        <w:rPr>
          <w:rFonts w:ascii="Calibri" w:hAnsi="Calibri"/>
          <w:b w:val="0"/>
          <w:color w:val="auto"/>
          <w:sz w:val="22"/>
          <w:szCs w:val="22"/>
        </w:rPr>
      </w:pPr>
    </w:p>
    <w:p w:rsidR="00B1768E" w:rsidRDefault="00B1768E" w:rsidP="00B1768E">
      <w:pPr>
        <w:pStyle w:val="LndTitolo1"/>
        <w:jc w:val="center"/>
        <w:rPr>
          <w:rFonts w:ascii="Calibri" w:hAnsi="Calibri"/>
          <w:sz w:val="32"/>
          <w:szCs w:val="32"/>
          <w:highlight w:val="yellow"/>
        </w:rPr>
      </w:pPr>
      <w:r w:rsidRPr="00D379C4">
        <w:rPr>
          <w:rFonts w:ascii="Calibri" w:hAnsi="Calibri"/>
          <w:sz w:val="32"/>
          <w:szCs w:val="32"/>
          <w:highlight w:val="yellow"/>
        </w:rPr>
        <w:t xml:space="preserve">Attivo il nuovo Portale Servizi </w:t>
      </w:r>
      <w:r w:rsidRPr="009B5AAD">
        <w:rPr>
          <w:rFonts w:ascii="Calibri" w:hAnsi="Calibri"/>
          <w:sz w:val="32"/>
          <w:szCs w:val="32"/>
          <w:highlight w:val="yellow"/>
        </w:rPr>
        <w:t>FIGC</w:t>
      </w:r>
    </w:p>
    <w:p w:rsidR="00B1768E" w:rsidRPr="0006576E" w:rsidRDefault="00B1768E" w:rsidP="00B1768E">
      <w:pPr>
        <w:pStyle w:val="LndTitolo1"/>
        <w:jc w:val="center"/>
        <w:rPr>
          <w:rFonts w:ascii="Calibri" w:hAnsi="Calibri"/>
          <w:sz w:val="32"/>
          <w:szCs w:val="32"/>
        </w:rPr>
      </w:pPr>
      <w:r>
        <w:rPr>
          <w:rFonts w:ascii="Calibri" w:hAnsi="Calibri"/>
          <w:sz w:val="32"/>
          <w:szCs w:val="32"/>
          <w:highlight w:val="yellow"/>
        </w:rPr>
        <w:t>-</w:t>
      </w:r>
      <w:r w:rsidRPr="009B5AAD">
        <w:rPr>
          <w:rFonts w:ascii="Calibri" w:hAnsi="Calibri"/>
          <w:sz w:val="32"/>
          <w:szCs w:val="32"/>
          <w:highlight w:val="yellow"/>
        </w:rPr>
        <w:t>Pratiche di compet</w:t>
      </w:r>
      <w:r>
        <w:rPr>
          <w:rFonts w:ascii="Calibri" w:hAnsi="Calibri"/>
          <w:sz w:val="32"/>
          <w:szCs w:val="32"/>
          <w:highlight w:val="yellow"/>
        </w:rPr>
        <w:t>e</w:t>
      </w:r>
      <w:r w:rsidRPr="009B5AAD">
        <w:rPr>
          <w:rFonts w:ascii="Calibri" w:hAnsi="Calibri"/>
          <w:sz w:val="32"/>
          <w:szCs w:val="32"/>
          <w:highlight w:val="yellow"/>
        </w:rPr>
        <w:t xml:space="preserve">nza </w:t>
      </w:r>
      <w:r>
        <w:rPr>
          <w:rFonts w:ascii="Calibri" w:hAnsi="Calibri"/>
          <w:sz w:val="32"/>
          <w:szCs w:val="32"/>
          <w:highlight w:val="yellow"/>
        </w:rPr>
        <w:t xml:space="preserve">Ufficio Tesseramento Centrale </w:t>
      </w:r>
      <w:r w:rsidRPr="009B5AAD">
        <w:rPr>
          <w:rFonts w:ascii="Calibri" w:hAnsi="Calibri"/>
          <w:sz w:val="32"/>
          <w:szCs w:val="32"/>
          <w:highlight w:val="yellow"/>
        </w:rPr>
        <w:t>FIG</w:t>
      </w:r>
      <w:r w:rsidRPr="0088379A">
        <w:rPr>
          <w:rFonts w:ascii="Calibri" w:hAnsi="Calibri"/>
          <w:sz w:val="32"/>
          <w:szCs w:val="32"/>
          <w:highlight w:val="yellow"/>
        </w:rPr>
        <w:t>C-</w:t>
      </w:r>
    </w:p>
    <w:p w:rsidR="00B1768E" w:rsidRPr="003F62CD" w:rsidRDefault="00B1768E" w:rsidP="00B1768E">
      <w:pPr>
        <w:pStyle w:val="NormaleWeb"/>
        <w:shd w:val="clear" w:color="auto" w:fill="FFFFFF"/>
        <w:spacing w:before="0" w:beforeAutospacing="0" w:after="0" w:afterAutospacing="0"/>
        <w:jc w:val="both"/>
        <w:rPr>
          <w:rFonts w:ascii="Calibri" w:hAnsi="Calibri"/>
          <w:color w:val="000000"/>
          <w:sz w:val="26"/>
          <w:szCs w:val="26"/>
        </w:rPr>
      </w:pPr>
      <w:r w:rsidRPr="003F62CD">
        <w:rPr>
          <w:rFonts w:ascii="Calibri" w:hAnsi="Calibri"/>
          <w:color w:val="000000"/>
          <w:sz w:val="26"/>
          <w:szCs w:val="26"/>
        </w:rPr>
        <w:tab/>
        <w:t xml:space="preserve">In relazione all’avvio della stagione sportiva 2020/2021, si comunica che le pratiche di </w:t>
      </w:r>
      <w:r w:rsidRPr="00004767">
        <w:rPr>
          <w:rFonts w:ascii="Calibri" w:hAnsi="Calibri"/>
          <w:b/>
          <w:color w:val="000000"/>
          <w:sz w:val="26"/>
          <w:szCs w:val="26"/>
        </w:rPr>
        <w:t>tesseramento di competenza dell’Ufficio di Tesseramento Centrale FIGC</w:t>
      </w:r>
      <w:r w:rsidRPr="003F62CD">
        <w:rPr>
          <w:rFonts w:ascii="Calibri" w:hAnsi="Calibri"/>
          <w:color w:val="000000"/>
          <w:sz w:val="26"/>
          <w:szCs w:val="26"/>
        </w:rPr>
        <w:t>, ovvero:</w:t>
      </w:r>
    </w:p>
    <w:p w:rsidR="00B1768E" w:rsidRPr="003F62CD" w:rsidRDefault="00B1768E" w:rsidP="00B1768E">
      <w:pPr>
        <w:pStyle w:val="NormaleWeb"/>
        <w:shd w:val="clear" w:color="auto" w:fill="FFFFFF"/>
        <w:spacing w:before="0" w:beforeAutospacing="0" w:after="0" w:afterAutospacing="0"/>
        <w:jc w:val="both"/>
        <w:rPr>
          <w:rFonts w:ascii="Calibri" w:hAnsi="Calibri"/>
          <w:color w:val="000000"/>
        </w:rPr>
      </w:pPr>
    </w:p>
    <w:p w:rsidR="00B1768E" w:rsidRPr="003F62CD" w:rsidRDefault="00B1768E" w:rsidP="00B1768E">
      <w:pPr>
        <w:pStyle w:val="NormaleWeb"/>
        <w:shd w:val="clear" w:color="auto" w:fill="FFFFFF"/>
        <w:spacing w:before="0" w:beforeAutospacing="0" w:after="0" w:afterAutospacing="0"/>
        <w:jc w:val="both"/>
        <w:rPr>
          <w:rFonts w:ascii="Calibri" w:hAnsi="Calibri"/>
          <w:color w:val="000000"/>
        </w:rPr>
      </w:pPr>
      <w:r w:rsidRPr="003F62CD">
        <w:rPr>
          <w:rFonts w:ascii="Calibri" w:hAnsi="Calibri"/>
          <w:b/>
          <w:color w:val="000000"/>
        </w:rPr>
        <w:t>1</w:t>
      </w:r>
      <w:r w:rsidRPr="003F62CD">
        <w:rPr>
          <w:rFonts w:ascii="Calibri" w:hAnsi="Calibri"/>
          <w:color w:val="000000"/>
        </w:rPr>
        <w:t xml:space="preserve"> – Primo tesseramento di calciatori stranieri minorenni dai 10 anni in su in base ad art.19 FIFA</w:t>
      </w:r>
    </w:p>
    <w:p w:rsidR="00B1768E" w:rsidRPr="003F62CD" w:rsidRDefault="00B1768E" w:rsidP="00B1768E">
      <w:pPr>
        <w:pStyle w:val="NormaleWeb"/>
        <w:shd w:val="clear" w:color="auto" w:fill="FFFFFF"/>
        <w:spacing w:before="0" w:beforeAutospacing="0" w:after="0" w:afterAutospacing="0"/>
        <w:jc w:val="both"/>
        <w:rPr>
          <w:rFonts w:ascii="Calibri" w:hAnsi="Calibri"/>
          <w:color w:val="000000"/>
        </w:rPr>
      </w:pPr>
      <w:r w:rsidRPr="003F62CD">
        <w:rPr>
          <w:rFonts w:ascii="Calibri" w:hAnsi="Calibri"/>
          <w:b/>
          <w:color w:val="000000"/>
        </w:rPr>
        <w:t>2</w:t>
      </w:r>
      <w:r w:rsidRPr="003F62CD">
        <w:rPr>
          <w:rFonts w:ascii="Calibri" w:hAnsi="Calibri"/>
          <w:color w:val="000000"/>
        </w:rPr>
        <w:t xml:space="preserve"> – Primo tesseramento di calciatori stranieri minorenni dai 10 anni in su in base a Legge Bilancio 2018</w:t>
      </w:r>
    </w:p>
    <w:p w:rsidR="00B1768E" w:rsidRPr="003F62CD" w:rsidRDefault="00B1768E" w:rsidP="00B1768E">
      <w:pPr>
        <w:pStyle w:val="NormaleWeb"/>
        <w:shd w:val="clear" w:color="auto" w:fill="FFFFFF"/>
        <w:spacing w:before="0" w:beforeAutospacing="0" w:after="0" w:afterAutospacing="0"/>
        <w:jc w:val="both"/>
        <w:rPr>
          <w:rFonts w:ascii="Calibri" w:hAnsi="Calibri"/>
          <w:color w:val="000000"/>
        </w:rPr>
      </w:pPr>
      <w:r w:rsidRPr="003F62CD">
        <w:rPr>
          <w:rFonts w:ascii="Calibri" w:hAnsi="Calibri"/>
          <w:b/>
          <w:color w:val="000000"/>
        </w:rPr>
        <w:t>3</w:t>
      </w:r>
      <w:r w:rsidRPr="003F62CD">
        <w:rPr>
          <w:rFonts w:ascii="Calibri" w:hAnsi="Calibri"/>
          <w:color w:val="000000"/>
        </w:rPr>
        <w:t xml:space="preserve"> – Trasferimento internazionale di calciatori minorenni dai 10 anni in su</w:t>
      </w:r>
    </w:p>
    <w:p w:rsidR="00B1768E" w:rsidRPr="003F62CD" w:rsidRDefault="00B1768E" w:rsidP="00B1768E">
      <w:pPr>
        <w:pStyle w:val="NormaleWeb"/>
        <w:shd w:val="clear" w:color="auto" w:fill="FFFFFF"/>
        <w:spacing w:before="0" w:beforeAutospacing="0" w:after="0" w:afterAutospacing="0"/>
        <w:jc w:val="both"/>
        <w:rPr>
          <w:rFonts w:ascii="Calibri" w:hAnsi="Calibri"/>
          <w:color w:val="000000"/>
        </w:rPr>
      </w:pPr>
      <w:r w:rsidRPr="003F62CD">
        <w:rPr>
          <w:rFonts w:ascii="Calibri" w:hAnsi="Calibri"/>
          <w:b/>
          <w:color w:val="000000"/>
        </w:rPr>
        <w:t>4</w:t>
      </w:r>
      <w:r w:rsidRPr="003F62CD">
        <w:rPr>
          <w:rFonts w:ascii="Calibri" w:hAnsi="Calibri"/>
          <w:color w:val="000000"/>
        </w:rPr>
        <w:t xml:space="preserve"> – Primo tesseramento di calciatori stranieri maggiorenni</w:t>
      </w:r>
    </w:p>
    <w:p w:rsidR="00B1768E" w:rsidRPr="003F62CD" w:rsidRDefault="00B1768E" w:rsidP="00B1768E">
      <w:pPr>
        <w:pStyle w:val="NormaleWeb"/>
        <w:shd w:val="clear" w:color="auto" w:fill="FFFFFF"/>
        <w:spacing w:before="0" w:beforeAutospacing="0" w:after="0" w:afterAutospacing="0"/>
        <w:jc w:val="both"/>
        <w:rPr>
          <w:rFonts w:ascii="Calibri" w:hAnsi="Calibri"/>
          <w:color w:val="000000"/>
        </w:rPr>
      </w:pPr>
      <w:r w:rsidRPr="003F62CD">
        <w:rPr>
          <w:rFonts w:ascii="Calibri" w:hAnsi="Calibri"/>
          <w:b/>
          <w:color w:val="000000"/>
        </w:rPr>
        <w:t>5</w:t>
      </w:r>
      <w:r w:rsidRPr="003F62CD">
        <w:rPr>
          <w:rFonts w:ascii="Calibri" w:hAnsi="Calibri"/>
          <w:color w:val="000000"/>
        </w:rPr>
        <w:t xml:space="preserve"> – Trasferimento internazionale di calciatori maggiorenni</w:t>
      </w:r>
    </w:p>
    <w:p w:rsidR="00B1768E" w:rsidRPr="003F62CD" w:rsidRDefault="00B1768E" w:rsidP="00B1768E">
      <w:pPr>
        <w:pStyle w:val="NormaleWeb"/>
        <w:shd w:val="clear" w:color="auto" w:fill="FFFFFF"/>
        <w:spacing w:before="0" w:beforeAutospacing="0" w:after="0" w:afterAutospacing="0"/>
        <w:jc w:val="both"/>
        <w:rPr>
          <w:rFonts w:ascii="Calibri" w:hAnsi="Calibri"/>
          <w:color w:val="000000"/>
        </w:rPr>
      </w:pPr>
    </w:p>
    <w:p w:rsidR="00B1768E" w:rsidRPr="00D379C4" w:rsidRDefault="00B1768E" w:rsidP="00B1768E">
      <w:pPr>
        <w:pStyle w:val="NormaleWeb"/>
        <w:shd w:val="clear" w:color="auto" w:fill="FFFFFF"/>
        <w:spacing w:before="0" w:beforeAutospacing="0" w:after="0" w:afterAutospacing="0"/>
        <w:jc w:val="center"/>
        <w:rPr>
          <w:rFonts w:ascii="Calibri" w:hAnsi="Calibri"/>
          <w:color w:val="000000"/>
          <w:sz w:val="28"/>
          <w:szCs w:val="28"/>
        </w:rPr>
      </w:pPr>
      <w:r w:rsidRPr="009F3BE3">
        <w:rPr>
          <w:rFonts w:ascii="Calibri" w:hAnsi="Calibri"/>
          <w:color w:val="000000"/>
          <w:sz w:val="28"/>
          <w:szCs w:val="28"/>
          <w:highlight w:val="yellow"/>
        </w:rPr>
        <w:t xml:space="preserve">dovranno essere effettuate dalle società tramite il </w:t>
      </w:r>
      <w:r w:rsidRPr="009F3BE3">
        <w:rPr>
          <w:rStyle w:val="Enfasigrassetto"/>
          <w:rFonts w:ascii="Calibri" w:hAnsi="Calibri"/>
          <w:color w:val="000000"/>
          <w:sz w:val="28"/>
          <w:szCs w:val="28"/>
          <w:highlight w:val="yellow"/>
          <w:bdr w:val="none" w:sz="0" w:space="0" w:color="auto" w:frame="1"/>
        </w:rPr>
        <w:t>Portale Servizi FIGC</w:t>
      </w:r>
      <w:r w:rsidRPr="009F3BE3">
        <w:rPr>
          <w:rFonts w:ascii="Calibri" w:hAnsi="Calibri"/>
          <w:color w:val="000000"/>
          <w:sz w:val="28"/>
          <w:szCs w:val="28"/>
          <w:highlight w:val="yellow"/>
        </w:rPr>
        <w:t xml:space="preserve">, raggiungibile all’indirizzo </w:t>
      </w:r>
      <w:hyperlink r:id="rId11" w:history="1">
        <w:r w:rsidRPr="009F3BE3">
          <w:rPr>
            <w:rStyle w:val="Collegamentoipertestuale"/>
            <w:rFonts w:ascii="Calibri" w:hAnsi="Calibri"/>
            <w:b/>
            <w:bCs/>
            <w:color w:val="016BBA"/>
            <w:sz w:val="28"/>
            <w:szCs w:val="28"/>
            <w:highlight w:val="yellow"/>
            <w:bdr w:val="none" w:sz="0" w:space="0" w:color="auto" w:frame="1"/>
          </w:rPr>
          <w:t>https://portaleservizi.figc.it</w:t>
        </w:r>
      </w:hyperlink>
    </w:p>
    <w:p w:rsidR="00B1768E" w:rsidRPr="003F62CD" w:rsidRDefault="00B1768E" w:rsidP="00B1768E">
      <w:pPr>
        <w:pStyle w:val="NormaleWeb"/>
        <w:shd w:val="clear" w:color="auto" w:fill="FFFFFF"/>
        <w:spacing w:before="0" w:beforeAutospacing="0" w:after="0" w:afterAutospacing="0"/>
        <w:jc w:val="both"/>
        <w:rPr>
          <w:rFonts w:ascii="Calibri" w:hAnsi="Calibri"/>
          <w:color w:val="000000"/>
        </w:rPr>
      </w:pPr>
    </w:p>
    <w:p w:rsidR="00B1768E" w:rsidRPr="003F62CD" w:rsidRDefault="00B1768E" w:rsidP="00B1768E">
      <w:pPr>
        <w:pStyle w:val="NormaleWeb"/>
        <w:shd w:val="clear" w:color="auto" w:fill="FFFFFF"/>
        <w:spacing w:before="0" w:beforeAutospacing="0" w:after="0" w:afterAutospacing="0"/>
        <w:jc w:val="both"/>
        <w:rPr>
          <w:rFonts w:ascii="Calibri" w:hAnsi="Calibri"/>
          <w:color w:val="000000"/>
          <w:sz w:val="26"/>
          <w:szCs w:val="26"/>
        </w:rPr>
      </w:pPr>
      <w:r w:rsidRPr="003F62CD">
        <w:rPr>
          <w:rFonts w:ascii="Calibri" w:hAnsi="Calibri"/>
          <w:color w:val="000000"/>
          <w:sz w:val="26"/>
          <w:szCs w:val="26"/>
        </w:rPr>
        <w:tab/>
        <w:t>Le società dilettantistiche che avranno necessità di depositare tali tipologie di pratiche di tesseramento, attivando la funzione “Attiva Utenza” in home page, riceveranno le credenziali di accesso alla piattaforma dedicata, che saranno recapitate all’indirizzo di posta elettronica del legale rappresentante della società.</w:t>
      </w:r>
    </w:p>
    <w:p w:rsidR="00B1768E" w:rsidRDefault="00B1768E" w:rsidP="00B1768E">
      <w:pPr>
        <w:pStyle w:val="NormaleWeb"/>
        <w:shd w:val="clear" w:color="auto" w:fill="FFFFFF"/>
        <w:spacing w:before="0" w:beforeAutospacing="0" w:after="0" w:afterAutospacing="0"/>
        <w:jc w:val="both"/>
        <w:rPr>
          <w:rFonts w:ascii="Calibri" w:hAnsi="Calibri"/>
          <w:color w:val="000000"/>
        </w:rPr>
      </w:pPr>
    </w:p>
    <w:p w:rsidR="00B1768E" w:rsidRPr="00D362E6" w:rsidRDefault="00B1768E" w:rsidP="00B1768E">
      <w:pPr>
        <w:pStyle w:val="NormaleWeb"/>
        <w:shd w:val="clear" w:color="auto" w:fill="FFFFFF"/>
        <w:spacing w:before="0" w:beforeAutospacing="0" w:after="0" w:afterAutospacing="0"/>
        <w:jc w:val="both"/>
        <w:rPr>
          <w:rFonts w:ascii="Calibri" w:hAnsi="Calibri"/>
          <w:color w:val="000000"/>
          <w:sz w:val="28"/>
          <w:szCs w:val="28"/>
        </w:rPr>
      </w:pPr>
      <w:r w:rsidRPr="00D362E6">
        <w:rPr>
          <w:rFonts w:ascii="Calibri" w:hAnsi="Calibri"/>
          <w:color w:val="000000"/>
          <w:sz w:val="28"/>
          <w:szCs w:val="28"/>
        </w:rPr>
        <w:tab/>
        <w:t>Per qualunque necessità di chiarimento o supporto tecnico, sarà disponibile un servizio di assistenza al seguente indirizzo:</w:t>
      </w:r>
      <w:r>
        <w:rPr>
          <w:rFonts w:ascii="Calibri" w:hAnsi="Calibri"/>
          <w:color w:val="000000"/>
          <w:sz w:val="28"/>
          <w:szCs w:val="28"/>
        </w:rPr>
        <w:t xml:space="preserve"> </w:t>
      </w:r>
      <w:r w:rsidRPr="00D362E6">
        <w:rPr>
          <w:rStyle w:val="Enfasigrassetto"/>
          <w:rFonts w:ascii="Calibri" w:hAnsi="Calibri"/>
          <w:color w:val="000000"/>
          <w:sz w:val="28"/>
          <w:szCs w:val="28"/>
          <w:bdr w:val="none" w:sz="0" w:space="0" w:color="auto" w:frame="1"/>
        </w:rPr>
        <w:t>supportotecnico@figc.it</w:t>
      </w:r>
    </w:p>
    <w:p w:rsidR="00B1768E" w:rsidRPr="00125156" w:rsidRDefault="00B1768E" w:rsidP="008C410A">
      <w:pPr>
        <w:pStyle w:val="TITOLOPRINC"/>
        <w:spacing w:before="0" w:after="0" w:line="240" w:lineRule="atLeast"/>
        <w:jc w:val="left"/>
        <w:outlineLvl w:val="0"/>
        <w:rPr>
          <w:rFonts w:ascii="Calibri" w:hAnsi="Calibri"/>
          <w:b w:val="0"/>
          <w:color w:val="auto"/>
          <w:sz w:val="22"/>
          <w:szCs w:val="22"/>
        </w:rPr>
      </w:pPr>
    </w:p>
    <w:p w:rsidR="008C410A" w:rsidRPr="005948E9" w:rsidRDefault="008C410A" w:rsidP="008C410A">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r>
        <w:rPr>
          <w:rFonts w:ascii="Calibri" w:hAnsi="Calibri"/>
          <w:color w:val="1F497D"/>
          <w:sz w:val="72"/>
          <w:szCs w:val="72"/>
        </w:rPr>
        <w:lastRenderedPageBreak/>
        <w:t>COMUNICAZIONI LND</w:t>
      </w:r>
    </w:p>
    <w:p w:rsidR="00C30A63" w:rsidRDefault="00C30A63" w:rsidP="008C410A">
      <w:pPr>
        <w:suppressAutoHyphens w:val="0"/>
        <w:jc w:val="both"/>
        <w:rPr>
          <w:rFonts w:ascii="Calibri" w:eastAsia="Times New Roman" w:hAnsi="Calibri" w:cs="Calibri"/>
          <w:kern w:val="0"/>
          <w:sz w:val="22"/>
          <w:szCs w:val="22"/>
          <w:lang w:eastAsia="it-IT" w:bidi="ar-SA"/>
        </w:rPr>
      </w:pPr>
    </w:p>
    <w:p w:rsidR="00B1768E" w:rsidRPr="00474750" w:rsidRDefault="00B1768E" w:rsidP="00B1768E">
      <w:pPr>
        <w:rPr>
          <w:rFonts w:ascii="Calibri" w:hAnsi="Calibri"/>
          <w:b/>
          <w:sz w:val="32"/>
          <w:szCs w:val="32"/>
          <w:u w:val="single"/>
        </w:rPr>
      </w:pPr>
      <w:r w:rsidRPr="00885707">
        <w:rPr>
          <w:rFonts w:ascii="Calibri" w:hAnsi="Calibri"/>
          <w:b/>
          <w:sz w:val="32"/>
          <w:szCs w:val="32"/>
          <w:highlight w:val="yellow"/>
          <w:u w:val="single"/>
        </w:rPr>
        <w:t>Visita Medica di Idoneità</w:t>
      </w:r>
      <w:r w:rsidRPr="00474750">
        <w:rPr>
          <w:rFonts w:ascii="Calibri" w:hAnsi="Calibri"/>
          <w:b/>
          <w:sz w:val="32"/>
          <w:szCs w:val="32"/>
          <w:u w:val="single"/>
        </w:rPr>
        <w:t xml:space="preserve"> Art 43 N.O.I.F. -Stralcio C. U. N. 2 della L.N.D. del 1° Luglio 2020-</w:t>
      </w:r>
    </w:p>
    <w:p w:rsidR="00B1768E" w:rsidRPr="00407C14" w:rsidRDefault="00B1768E" w:rsidP="00B1768E">
      <w:pPr>
        <w:pStyle w:val="TITOLOPRINC"/>
        <w:spacing w:before="0" w:after="0" w:line="240" w:lineRule="atLeast"/>
        <w:jc w:val="left"/>
        <w:outlineLvl w:val="0"/>
        <w:rPr>
          <w:rFonts w:ascii="Calibri" w:hAnsi="Calibri"/>
          <w:b w:val="0"/>
          <w:color w:val="auto"/>
          <w:sz w:val="16"/>
          <w:szCs w:val="16"/>
        </w:rPr>
      </w:pPr>
    </w:p>
    <w:p w:rsidR="00B1768E" w:rsidRPr="00945BEF" w:rsidRDefault="00B1768E" w:rsidP="00B1768E">
      <w:pPr>
        <w:pStyle w:val="LndNormale2"/>
        <w:spacing w:line="0" w:lineRule="atLeast"/>
        <w:ind w:left="0"/>
        <w:rPr>
          <w:rFonts w:ascii="Calibri" w:hAnsi="Calibri"/>
          <w:sz w:val="24"/>
          <w:szCs w:val="24"/>
        </w:rPr>
      </w:pPr>
      <w:r w:rsidRPr="00945BEF">
        <w:rPr>
          <w:rFonts w:ascii="Calibri" w:hAnsi="Calibri"/>
          <w:sz w:val="24"/>
          <w:szCs w:val="24"/>
        </w:rPr>
        <w:tab/>
        <w:t xml:space="preserve">Si reputa opportuno ricordare che </w:t>
      </w:r>
      <w:r w:rsidRPr="00945BEF">
        <w:rPr>
          <w:rFonts w:ascii="Calibri" w:hAnsi="Calibri"/>
          <w:b/>
          <w:sz w:val="24"/>
          <w:szCs w:val="24"/>
          <w:u w:val="single"/>
        </w:rPr>
        <w:t>tutte le Società</w:t>
      </w:r>
      <w:r w:rsidRPr="00945BEF">
        <w:rPr>
          <w:rFonts w:ascii="Calibri" w:hAnsi="Calibri"/>
          <w:sz w:val="24"/>
          <w:szCs w:val="24"/>
        </w:rPr>
        <w:t xml:space="preserve"> associate alla L.N.D. </w:t>
      </w:r>
      <w:r w:rsidRPr="00945BEF">
        <w:rPr>
          <w:rFonts w:ascii="Calibri" w:hAnsi="Calibri"/>
          <w:b/>
          <w:sz w:val="24"/>
          <w:szCs w:val="24"/>
          <w:u w:val="single"/>
        </w:rPr>
        <w:t>hanno l’obbligo</w:t>
      </w:r>
      <w:r w:rsidRPr="00945BEF">
        <w:rPr>
          <w:rFonts w:ascii="Calibri" w:hAnsi="Calibri"/>
          <w:sz w:val="24"/>
          <w:szCs w:val="24"/>
        </w:rPr>
        <w:t xml:space="preserve"> di far sottoporre i propri tesserati a </w:t>
      </w:r>
      <w:r w:rsidRPr="00945BEF">
        <w:rPr>
          <w:rFonts w:ascii="Calibri" w:hAnsi="Calibri"/>
          <w:b/>
          <w:sz w:val="24"/>
          <w:szCs w:val="24"/>
          <w:highlight w:val="yellow"/>
          <w:u w:val="single"/>
        </w:rPr>
        <w:t>visita medica di idoneità</w:t>
      </w:r>
      <w:r w:rsidRPr="00945BEF">
        <w:rPr>
          <w:rFonts w:ascii="Calibri" w:hAnsi="Calibri"/>
          <w:sz w:val="24"/>
          <w:szCs w:val="24"/>
        </w:rPr>
        <w:t xml:space="preserve"> per lo svolgimento dell’attività agonistica.</w:t>
      </w:r>
    </w:p>
    <w:p w:rsidR="00B1768E" w:rsidRDefault="00B1768E" w:rsidP="00B1768E">
      <w:pPr>
        <w:pStyle w:val="LndNormale2"/>
        <w:spacing w:line="0" w:lineRule="atLeast"/>
        <w:rPr>
          <w:rFonts w:ascii="Calibri" w:hAnsi="Calibri"/>
          <w:i/>
          <w:szCs w:val="22"/>
        </w:rPr>
      </w:pPr>
      <w:r w:rsidRPr="00945BEF">
        <w:rPr>
          <w:rFonts w:ascii="Calibri" w:hAnsi="Calibri"/>
          <w:i/>
          <w:szCs w:val="22"/>
        </w:rPr>
        <w:t>Ciò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alcuna tutela assicurativa.</w:t>
      </w:r>
    </w:p>
    <w:p w:rsidR="00B1768E" w:rsidRPr="00407C14" w:rsidRDefault="00B1768E" w:rsidP="00B1768E">
      <w:pPr>
        <w:pStyle w:val="LndNormale2"/>
        <w:spacing w:line="0" w:lineRule="atLeast"/>
        <w:rPr>
          <w:rFonts w:ascii="Calibri" w:hAnsi="Calibri"/>
          <w:sz w:val="16"/>
          <w:szCs w:val="16"/>
        </w:rPr>
      </w:pPr>
    </w:p>
    <w:p w:rsidR="00B1768E" w:rsidRPr="00407C14" w:rsidRDefault="00B1768E" w:rsidP="00B1768E">
      <w:pPr>
        <w:pStyle w:val="LndNormale2"/>
        <w:spacing w:line="0" w:lineRule="atLeast"/>
        <w:rPr>
          <w:rFonts w:ascii="Calibri" w:hAnsi="Calibri"/>
          <w:i/>
          <w:sz w:val="24"/>
          <w:szCs w:val="24"/>
        </w:rPr>
      </w:pPr>
      <w:r w:rsidRPr="00407C14">
        <w:rPr>
          <w:rFonts w:ascii="Calibri" w:hAnsi="Calibri"/>
          <w:i/>
          <w:sz w:val="24"/>
          <w:szCs w:val="24"/>
        </w:rPr>
        <w:t xml:space="preserve">Si rende noto altresì, che in dipendenza della situazione emergenziale in atto a causa della pandemia da </w:t>
      </w:r>
      <w:r w:rsidRPr="00407C14">
        <w:rPr>
          <w:rFonts w:ascii="Calibri" w:hAnsi="Calibri"/>
          <w:b/>
          <w:i/>
          <w:sz w:val="24"/>
          <w:szCs w:val="24"/>
        </w:rPr>
        <w:t>COVID -19</w:t>
      </w:r>
      <w:r>
        <w:rPr>
          <w:rFonts w:ascii="Calibri" w:hAnsi="Calibri"/>
          <w:i/>
          <w:sz w:val="24"/>
          <w:szCs w:val="24"/>
        </w:rPr>
        <w:t xml:space="preserve"> ove si</w:t>
      </w:r>
      <w:r w:rsidRPr="00407C14">
        <w:rPr>
          <w:rFonts w:ascii="Calibri" w:hAnsi="Calibri"/>
          <w:i/>
          <w:sz w:val="24"/>
          <w:szCs w:val="24"/>
        </w:rPr>
        <w:t>a</w:t>
      </w:r>
      <w:r>
        <w:rPr>
          <w:rFonts w:ascii="Calibri" w:hAnsi="Calibri"/>
          <w:i/>
          <w:sz w:val="24"/>
          <w:szCs w:val="24"/>
        </w:rPr>
        <w:t xml:space="preserve"> </w:t>
      </w:r>
      <w:r w:rsidRPr="00407C14">
        <w:rPr>
          <w:rFonts w:ascii="Calibri" w:hAnsi="Calibri"/>
          <w:i/>
          <w:sz w:val="24"/>
          <w:szCs w:val="24"/>
        </w:rPr>
        <w:t xml:space="preserve">riscontrata la presenza di pregressa infezione da virus, i tesserati dovranno provvedere ad una </w:t>
      </w:r>
      <w:r w:rsidRPr="00407C14">
        <w:rPr>
          <w:rFonts w:ascii="Calibri" w:hAnsi="Calibri"/>
          <w:b/>
          <w:i/>
          <w:sz w:val="24"/>
          <w:szCs w:val="24"/>
        </w:rPr>
        <w:t>nuova visita</w:t>
      </w:r>
      <w:r w:rsidRPr="00407C14">
        <w:rPr>
          <w:rFonts w:ascii="Calibri" w:hAnsi="Calibri"/>
          <w:i/>
          <w:sz w:val="24"/>
          <w:szCs w:val="24"/>
        </w:rPr>
        <w:t xml:space="preserve"> per il rilascio della certificazione d’idoneità sportiva (agonistica o non agonistica) nel rigoroso rispetto dei protocolli di legge, anche se in possesso di un certificato in corso di validità.</w:t>
      </w:r>
    </w:p>
    <w:p w:rsidR="00B1768E" w:rsidRDefault="00B1768E" w:rsidP="00B1768E">
      <w:pPr>
        <w:spacing w:line="240" w:lineRule="atLeast"/>
        <w:jc w:val="both"/>
        <w:rPr>
          <w:rFonts w:ascii="Calibri" w:hAnsi="Calibri"/>
          <w:b/>
          <w:i/>
          <w:szCs w:val="22"/>
        </w:rPr>
      </w:pPr>
      <w:r w:rsidRPr="00945BEF">
        <w:rPr>
          <w:rFonts w:ascii="Calibri" w:hAnsi="Calibri"/>
          <w:b/>
          <w:i/>
          <w:szCs w:val="22"/>
        </w:rPr>
        <w:tab/>
        <w:t>Si invitano, pertanto le Società a voler controllare la scadenza dei certificati dei propri calciatori al fine di programmare, per tempo, la visita medica per l’a</w:t>
      </w:r>
      <w:r>
        <w:rPr>
          <w:rFonts w:ascii="Calibri" w:hAnsi="Calibri"/>
          <w:b/>
          <w:i/>
          <w:szCs w:val="22"/>
        </w:rPr>
        <w:t>c</w:t>
      </w:r>
      <w:r w:rsidRPr="00945BEF">
        <w:rPr>
          <w:rFonts w:ascii="Calibri" w:hAnsi="Calibri"/>
          <w:b/>
          <w:i/>
          <w:szCs w:val="22"/>
        </w:rPr>
        <w:t>certamento dell’idoneità alla pratica sportiva agonistica per la Stagione Sportiva 20</w:t>
      </w:r>
      <w:r>
        <w:rPr>
          <w:rFonts w:ascii="Calibri" w:hAnsi="Calibri"/>
          <w:b/>
          <w:i/>
          <w:szCs w:val="22"/>
        </w:rPr>
        <w:t>20</w:t>
      </w:r>
      <w:r w:rsidRPr="00945BEF">
        <w:rPr>
          <w:rFonts w:ascii="Calibri" w:hAnsi="Calibri"/>
          <w:b/>
          <w:i/>
          <w:szCs w:val="22"/>
        </w:rPr>
        <w:t>/20</w:t>
      </w:r>
      <w:r>
        <w:rPr>
          <w:rFonts w:ascii="Calibri" w:hAnsi="Calibri"/>
          <w:b/>
          <w:i/>
          <w:szCs w:val="22"/>
        </w:rPr>
        <w:t>21.</w:t>
      </w:r>
    </w:p>
    <w:p w:rsidR="00B1768E" w:rsidRDefault="00B1768E" w:rsidP="00B1768E">
      <w:pPr>
        <w:spacing w:line="240" w:lineRule="atLeast"/>
        <w:jc w:val="both"/>
        <w:rPr>
          <w:rFonts w:ascii="Calibri" w:hAnsi="Calibri"/>
          <w:sz w:val="22"/>
          <w:szCs w:val="22"/>
        </w:rPr>
      </w:pPr>
    </w:p>
    <w:p w:rsidR="00B1768E" w:rsidRPr="00474750" w:rsidRDefault="00B1768E" w:rsidP="00B1768E">
      <w:pPr>
        <w:rPr>
          <w:rFonts w:ascii="Calibri" w:hAnsi="Calibri"/>
          <w:b/>
          <w:sz w:val="32"/>
          <w:szCs w:val="32"/>
          <w:u w:val="single"/>
        </w:rPr>
      </w:pPr>
      <w:r>
        <w:rPr>
          <w:rFonts w:ascii="Calibri" w:hAnsi="Calibri"/>
          <w:b/>
          <w:sz w:val="32"/>
          <w:szCs w:val="32"/>
          <w:u w:val="single"/>
        </w:rPr>
        <w:t xml:space="preserve">Orari Ufficiali Inizio Gare </w:t>
      </w:r>
      <w:r w:rsidRPr="00474750">
        <w:rPr>
          <w:rFonts w:ascii="Calibri" w:hAnsi="Calibri"/>
          <w:b/>
          <w:sz w:val="32"/>
          <w:szCs w:val="32"/>
          <w:u w:val="single"/>
        </w:rPr>
        <w:t xml:space="preserve">C. U. N. </w:t>
      </w:r>
      <w:r>
        <w:rPr>
          <w:rFonts w:ascii="Calibri" w:hAnsi="Calibri"/>
          <w:b/>
          <w:sz w:val="32"/>
          <w:szCs w:val="32"/>
          <w:u w:val="single"/>
        </w:rPr>
        <w:t>3</w:t>
      </w:r>
      <w:r w:rsidRPr="00474750">
        <w:rPr>
          <w:rFonts w:ascii="Calibri" w:hAnsi="Calibri"/>
          <w:b/>
          <w:sz w:val="32"/>
          <w:szCs w:val="32"/>
          <w:u w:val="single"/>
        </w:rPr>
        <w:t xml:space="preserve"> </w:t>
      </w:r>
      <w:r>
        <w:rPr>
          <w:rFonts w:ascii="Calibri" w:hAnsi="Calibri"/>
          <w:b/>
          <w:sz w:val="32"/>
          <w:szCs w:val="32"/>
          <w:u w:val="single"/>
        </w:rPr>
        <w:t>della L.N.D. del 1° Luglio 2020</w:t>
      </w:r>
    </w:p>
    <w:p w:rsidR="00B1768E" w:rsidRPr="006C5D58" w:rsidRDefault="00B1768E" w:rsidP="00B1768E">
      <w:pPr>
        <w:pStyle w:val="Corpotesto"/>
        <w:spacing w:before="90"/>
        <w:ind w:hanging="10"/>
        <w:rPr>
          <w:rFonts w:ascii="Calibri" w:hAnsi="Calibri"/>
        </w:rPr>
      </w:pPr>
      <w:r w:rsidRPr="006C5D58">
        <w:rPr>
          <w:rFonts w:ascii="Calibri" w:hAnsi="Calibri"/>
        </w:rPr>
        <w:t>Si rendono noti, di seguito, gli orari ufficiali di inizio delle gare per la stagione sportiva 2020/2021:</w:t>
      </w:r>
    </w:p>
    <w:p w:rsidR="00B1768E" w:rsidRPr="007863FE" w:rsidRDefault="00B1768E" w:rsidP="00B1768E">
      <w:pPr>
        <w:pStyle w:val="Corpotesto"/>
        <w:spacing w:before="2"/>
        <w:rPr>
          <w:rFonts w:ascii="Calibri" w:hAnsi="Calibri"/>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821"/>
        <w:gridCol w:w="566"/>
        <w:gridCol w:w="1339"/>
        <w:gridCol w:w="817"/>
        <w:gridCol w:w="1309"/>
      </w:tblGrid>
      <w:tr w:rsidR="00B1768E" w:rsidRPr="006C5D58" w:rsidTr="00B1768E">
        <w:trPr>
          <w:trHeight w:val="293"/>
          <w:jc w:val="center"/>
        </w:trPr>
        <w:tc>
          <w:tcPr>
            <w:tcW w:w="821" w:type="dxa"/>
          </w:tcPr>
          <w:p w:rsidR="00B1768E" w:rsidRPr="006C5D58" w:rsidRDefault="00B1768E" w:rsidP="00B1768E">
            <w:pPr>
              <w:pStyle w:val="TableParagraph"/>
              <w:numPr>
                <w:ilvl w:val="0"/>
                <w:numId w:val="63"/>
              </w:numPr>
              <w:tabs>
                <w:tab w:val="left" w:pos="410"/>
                <w:tab w:val="left" w:pos="411"/>
              </w:tabs>
              <w:autoSpaceDE w:val="0"/>
              <w:autoSpaceDN w:val="0"/>
              <w:spacing w:line="273" w:lineRule="exact"/>
              <w:rPr>
                <w:sz w:val="24"/>
                <w:szCs w:val="24"/>
              </w:rPr>
            </w:pPr>
            <w:r w:rsidRPr="006C5D58">
              <w:rPr>
                <w:sz w:val="24"/>
                <w:szCs w:val="24"/>
              </w:rPr>
              <w:t>dal</w:t>
            </w:r>
          </w:p>
        </w:tc>
        <w:tc>
          <w:tcPr>
            <w:tcW w:w="566" w:type="dxa"/>
          </w:tcPr>
          <w:p w:rsidR="00B1768E" w:rsidRPr="006C5D58" w:rsidRDefault="00B1768E" w:rsidP="00B1768E">
            <w:pPr>
              <w:pStyle w:val="TableParagraph"/>
              <w:tabs>
                <w:tab w:val="center" w:pos="4819"/>
                <w:tab w:val="right" w:pos="9638"/>
              </w:tabs>
              <w:spacing w:before="17"/>
              <w:ind w:right="202"/>
              <w:jc w:val="right"/>
              <w:rPr>
                <w:sz w:val="24"/>
                <w:szCs w:val="24"/>
              </w:rPr>
            </w:pPr>
            <w:r w:rsidRPr="006C5D58">
              <w:rPr>
                <w:sz w:val="24"/>
                <w:szCs w:val="24"/>
              </w:rPr>
              <w:t>26</w:t>
            </w:r>
          </w:p>
        </w:tc>
        <w:tc>
          <w:tcPr>
            <w:tcW w:w="1339" w:type="dxa"/>
          </w:tcPr>
          <w:p w:rsidR="00B1768E" w:rsidRPr="006C5D58" w:rsidRDefault="00B1768E" w:rsidP="00B1768E">
            <w:pPr>
              <w:pStyle w:val="TableParagraph"/>
              <w:tabs>
                <w:tab w:val="center" w:pos="4819"/>
                <w:tab w:val="right" w:pos="9638"/>
              </w:tabs>
              <w:spacing w:before="17"/>
              <w:ind w:left="204"/>
              <w:rPr>
                <w:sz w:val="24"/>
                <w:szCs w:val="24"/>
              </w:rPr>
            </w:pPr>
            <w:proofErr w:type="spellStart"/>
            <w:r w:rsidRPr="006C5D58">
              <w:rPr>
                <w:sz w:val="24"/>
                <w:szCs w:val="24"/>
              </w:rPr>
              <w:t>Luglio</w:t>
            </w:r>
            <w:proofErr w:type="spellEnd"/>
          </w:p>
        </w:tc>
        <w:tc>
          <w:tcPr>
            <w:tcW w:w="817" w:type="dxa"/>
          </w:tcPr>
          <w:p w:rsidR="00B1768E" w:rsidRPr="006C5D58" w:rsidRDefault="00B1768E" w:rsidP="00B1768E">
            <w:pPr>
              <w:pStyle w:val="TableParagraph"/>
              <w:tabs>
                <w:tab w:val="center" w:pos="4819"/>
                <w:tab w:val="right" w:pos="9638"/>
              </w:tabs>
              <w:spacing w:before="17"/>
              <w:ind w:left="142" w:right="154"/>
              <w:jc w:val="center"/>
              <w:rPr>
                <w:sz w:val="24"/>
                <w:szCs w:val="24"/>
              </w:rPr>
            </w:pPr>
            <w:r w:rsidRPr="006C5D58">
              <w:rPr>
                <w:sz w:val="24"/>
                <w:szCs w:val="24"/>
              </w:rPr>
              <w:t>2020</w:t>
            </w:r>
          </w:p>
        </w:tc>
        <w:tc>
          <w:tcPr>
            <w:tcW w:w="1309" w:type="dxa"/>
          </w:tcPr>
          <w:p w:rsidR="00B1768E" w:rsidRPr="006C5D58" w:rsidRDefault="00B1768E" w:rsidP="00B1768E">
            <w:pPr>
              <w:pStyle w:val="TableParagraph"/>
              <w:tabs>
                <w:tab w:val="center" w:pos="4819"/>
                <w:tab w:val="right" w:pos="9638"/>
              </w:tabs>
              <w:spacing w:before="17"/>
              <w:ind w:right="49"/>
              <w:jc w:val="right"/>
              <w:rPr>
                <w:sz w:val="24"/>
                <w:szCs w:val="24"/>
              </w:rPr>
            </w:pPr>
            <w:r w:rsidRPr="006C5D58">
              <w:rPr>
                <w:sz w:val="24"/>
                <w:szCs w:val="24"/>
              </w:rPr>
              <w:t>ore 16.00</w:t>
            </w:r>
          </w:p>
        </w:tc>
      </w:tr>
      <w:tr w:rsidR="00B1768E" w:rsidRPr="006C5D58" w:rsidTr="00B1768E">
        <w:trPr>
          <w:trHeight w:val="293"/>
          <w:jc w:val="center"/>
        </w:trPr>
        <w:tc>
          <w:tcPr>
            <w:tcW w:w="821" w:type="dxa"/>
          </w:tcPr>
          <w:p w:rsidR="00B1768E" w:rsidRPr="006C5D58" w:rsidRDefault="00B1768E" w:rsidP="00B1768E">
            <w:pPr>
              <w:pStyle w:val="TableParagraph"/>
              <w:numPr>
                <w:ilvl w:val="0"/>
                <w:numId w:val="62"/>
              </w:numPr>
              <w:tabs>
                <w:tab w:val="left" w:pos="410"/>
                <w:tab w:val="left" w:pos="411"/>
              </w:tabs>
              <w:autoSpaceDE w:val="0"/>
              <w:autoSpaceDN w:val="0"/>
              <w:spacing w:line="274" w:lineRule="exact"/>
              <w:rPr>
                <w:sz w:val="24"/>
                <w:szCs w:val="24"/>
              </w:rPr>
            </w:pPr>
            <w:r w:rsidRPr="006C5D58">
              <w:rPr>
                <w:sz w:val="24"/>
                <w:szCs w:val="24"/>
              </w:rPr>
              <w:t>dal</w:t>
            </w:r>
          </w:p>
        </w:tc>
        <w:tc>
          <w:tcPr>
            <w:tcW w:w="566" w:type="dxa"/>
          </w:tcPr>
          <w:p w:rsidR="00B1768E" w:rsidRPr="006C5D58" w:rsidRDefault="00B1768E" w:rsidP="00B1768E">
            <w:pPr>
              <w:pStyle w:val="TableParagraph"/>
              <w:tabs>
                <w:tab w:val="center" w:pos="4819"/>
                <w:tab w:val="right" w:pos="9638"/>
              </w:tabs>
              <w:spacing w:line="257" w:lineRule="exact"/>
              <w:ind w:right="202"/>
              <w:jc w:val="right"/>
              <w:rPr>
                <w:sz w:val="24"/>
                <w:szCs w:val="24"/>
              </w:rPr>
            </w:pPr>
            <w:r w:rsidRPr="006C5D58">
              <w:rPr>
                <w:sz w:val="24"/>
                <w:szCs w:val="24"/>
              </w:rPr>
              <w:t>6</w:t>
            </w:r>
          </w:p>
        </w:tc>
        <w:tc>
          <w:tcPr>
            <w:tcW w:w="1339" w:type="dxa"/>
          </w:tcPr>
          <w:p w:rsidR="00B1768E" w:rsidRPr="006C5D58" w:rsidRDefault="00B1768E" w:rsidP="00B1768E">
            <w:pPr>
              <w:pStyle w:val="TableParagraph"/>
              <w:tabs>
                <w:tab w:val="center" w:pos="4819"/>
                <w:tab w:val="right" w:pos="9638"/>
              </w:tabs>
              <w:spacing w:line="257" w:lineRule="exact"/>
              <w:ind w:left="201"/>
              <w:rPr>
                <w:sz w:val="24"/>
                <w:szCs w:val="24"/>
              </w:rPr>
            </w:pPr>
            <w:proofErr w:type="spellStart"/>
            <w:r w:rsidRPr="006C5D58">
              <w:rPr>
                <w:sz w:val="24"/>
                <w:szCs w:val="24"/>
              </w:rPr>
              <w:t>Settembre</w:t>
            </w:r>
            <w:proofErr w:type="spellEnd"/>
          </w:p>
        </w:tc>
        <w:tc>
          <w:tcPr>
            <w:tcW w:w="817" w:type="dxa"/>
          </w:tcPr>
          <w:p w:rsidR="00B1768E" w:rsidRPr="006C5D58" w:rsidRDefault="00B1768E" w:rsidP="00B1768E">
            <w:pPr>
              <w:pStyle w:val="TableParagraph"/>
              <w:tabs>
                <w:tab w:val="center" w:pos="4819"/>
                <w:tab w:val="right" w:pos="9638"/>
              </w:tabs>
              <w:spacing w:line="257" w:lineRule="exact"/>
              <w:ind w:left="142" w:right="154"/>
              <w:jc w:val="center"/>
              <w:rPr>
                <w:sz w:val="24"/>
                <w:szCs w:val="24"/>
              </w:rPr>
            </w:pPr>
            <w:r w:rsidRPr="006C5D58">
              <w:rPr>
                <w:sz w:val="24"/>
                <w:szCs w:val="24"/>
              </w:rPr>
              <w:t>2020</w:t>
            </w:r>
          </w:p>
        </w:tc>
        <w:tc>
          <w:tcPr>
            <w:tcW w:w="1309" w:type="dxa"/>
          </w:tcPr>
          <w:p w:rsidR="00B1768E" w:rsidRPr="006C5D58" w:rsidRDefault="00B1768E" w:rsidP="00B1768E">
            <w:pPr>
              <w:pStyle w:val="TableParagraph"/>
              <w:tabs>
                <w:tab w:val="center" w:pos="4819"/>
                <w:tab w:val="right" w:pos="9638"/>
              </w:tabs>
              <w:spacing w:line="257" w:lineRule="exact"/>
              <w:ind w:right="49"/>
              <w:jc w:val="right"/>
              <w:rPr>
                <w:sz w:val="24"/>
                <w:szCs w:val="24"/>
              </w:rPr>
            </w:pPr>
            <w:r w:rsidRPr="006C5D58">
              <w:rPr>
                <w:sz w:val="24"/>
                <w:szCs w:val="24"/>
              </w:rPr>
              <w:t>ore 15.30</w:t>
            </w:r>
          </w:p>
        </w:tc>
      </w:tr>
      <w:tr w:rsidR="00B1768E" w:rsidRPr="006C5D58" w:rsidTr="00B1768E">
        <w:trPr>
          <w:trHeight w:val="293"/>
          <w:jc w:val="center"/>
        </w:trPr>
        <w:tc>
          <w:tcPr>
            <w:tcW w:w="821" w:type="dxa"/>
          </w:tcPr>
          <w:p w:rsidR="00B1768E" w:rsidRPr="006C5D58" w:rsidRDefault="00B1768E" w:rsidP="00B1768E">
            <w:pPr>
              <w:pStyle w:val="TableParagraph"/>
              <w:numPr>
                <w:ilvl w:val="0"/>
                <w:numId w:val="61"/>
              </w:numPr>
              <w:tabs>
                <w:tab w:val="left" w:pos="410"/>
                <w:tab w:val="left" w:pos="411"/>
              </w:tabs>
              <w:autoSpaceDE w:val="0"/>
              <w:autoSpaceDN w:val="0"/>
              <w:spacing w:line="273" w:lineRule="exact"/>
              <w:rPr>
                <w:sz w:val="24"/>
                <w:szCs w:val="24"/>
              </w:rPr>
            </w:pPr>
            <w:r w:rsidRPr="006C5D58">
              <w:rPr>
                <w:sz w:val="24"/>
                <w:szCs w:val="24"/>
              </w:rPr>
              <w:t>dal</w:t>
            </w:r>
          </w:p>
        </w:tc>
        <w:tc>
          <w:tcPr>
            <w:tcW w:w="566" w:type="dxa"/>
          </w:tcPr>
          <w:p w:rsidR="00B1768E" w:rsidRPr="006C5D58" w:rsidRDefault="00B1768E" w:rsidP="00B1768E">
            <w:pPr>
              <w:pStyle w:val="TableParagraph"/>
              <w:tabs>
                <w:tab w:val="center" w:pos="4819"/>
                <w:tab w:val="right" w:pos="9638"/>
              </w:tabs>
              <w:spacing w:before="18"/>
              <w:ind w:right="206"/>
              <w:jc w:val="right"/>
              <w:rPr>
                <w:sz w:val="24"/>
                <w:szCs w:val="24"/>
              </w:rPr>
            </w:pPr>
            <w:r w:rsidRPr="006C5D58">
              <w:rPr>
                <w:sz w:val="24"/>
                <w:szCs w:val="24"/>
              </w:rPr>
              <w:t>25</w:t>
            </w:r>
          </w:p>
        </w:tc>
        <w:tc>
          <w:tcPr>
            <w:tcW w:w="1339" w:type="dxa"/>
          </w:tcPr>
          <w:p w:rsidR="00B1768E" w:rsidRPr="006C5D58" w:rsidRDefault="00B1768E" w:rsidP="00B1768E">
            <w:pPr>
              <w:pStyle w:val="TableParagraph"/>
              <w:tabs>
                <w:tab w:val="center" w:pos="4819"/>
                <w:tab w:val="right" w:pos="9638"/>
              </w:tabs>
              <w:spacing w:before="18"/>
              <w:ind w:left="201"/>
              <w:rPr>
                <w:sz w:val="24"/>
                <w:szCs w:val="24"/>
              </w:rPr>
            </w:pPr>
            <w:proofErr w:type="spellStart"/>
            <w:r w:rsidRPr="006C5D58">
              <w:rPr>
                <w:sz w:val="24"/>
                <w:szCs w:val="24"/>
              </w:rPr>
              <w:t>Ottobre</w:t>
            </w:r>
            <w:proofErr w:type="spellEnd"/>
          </w:p>
        </w:tc>
        <w:tc>
          <w:tcPr>
            <w:tcW w:w="817" w:type="dxa"/>
          </w:tcPr>
          <w:p w:rsidR="00B1768E" w:rsidRPr="006C5D58" w:rsidRDefault="00B1768E" w:rsidP="00B1768E">
            <w:pPr>
              <w:pStyle w:val="TableParagraph"/>
              <w:tabs>
                <w:tab w:val="center" w:pos="4819"/>
                <w:tab w:val="right" w:pos="9638"/>
              </w:tabs>
              <w:spacing w:before="18"/>
              <w:ind w:left="142" w:right="154"/>
              <w:jc w:val="center"/>
              <w:rPr>
                <w:sz w:val="24"/>
                <w:szCs w:val="24"/>
              </w:rPr>
            </w:pPr>
            <w:r w:rsidRPr="006C5D58">
              <w:rPr>
                <w:sz w:val="24"/>
                <w:szCs w:val="24"/>
              </w:rPr>
              <w:t>2020</w:t>
            </w:r>
          </w:p>
        </w:tc>
        <w:tc>
          <w:tcPr>
            <w:tcW w:w="1309" w:type="dxa"/>
          </w:tcPr>
          <w:p w:rsidR="00B1768E" w:rsidRPr="006C5D58" w:rsidRDefault="00B1768E" w:rsidP="00B1768E">
            <w:pPr>
              <w:pStyle w:val="TableParagraph"/>
              <w:tabs>
                <w:tab w:val="center" w:pos="4819"/>
                <w:tab w:val="right" w:pos="9638"/>
              </w:tabs>
              <w:spacing w:before="18"/>
              <w:ind w:right="49"/>
              <w:jc w:val="right"/>
              <w:rPr>
                <w:sz w:val="24"/>
                <w:szCs w:val="24"/>
              </w:rPr>
            </w:pPr>
            <w:r w:rsidRPr="006C5D58">
              <w:rPr>
                <w:sz w:val="24"/>
                <w:szCs w:val="24"/>
              </w:rPr>
              <w:t>ore 14.30</w:t>
            </w:r>
          </w:p>
        </w:tc>
      </w:tr>
      <w:tr w:rsidR="00B1768E" w:rsidRPr="006C5D58" w:rsidTr="00B1768E">
        <w:trPr>
          <w:trHeight w:val="292"/>
          <w:jc w:val="center"/>
        </w:trPr>
        <w:tc>
          <w:tcPr>
            <w:tcW w:w="821" w:type="dxa"/>
          </w:tcPr>
          <w:p w:rsidR="00B1768E" w:rsidRPr="006C5D58" w:rsidRDefault="00B1768E" w:rsidP="00B1768E">
            <w:pPr>
              <w:pStyle w:val="TableParagraph"/>
              <w:numPr>
                <w:ilvl w:val="0"/>
                <w:numId w:val="60"/>
              </w:numPr>
              <w:tabs>
                <w:tab w:val="left" w:pos="410"/>
                <w:tab w:val="left" w:pos="411"/>
              </w:tabs>
              <w:autoSpaceDE w:val="0"/>
              <w:autoSpaceDN w:val="0"/>
              <w:spacing w:line="273" w:lineRule="exact"/>
              <w:rPr>
                <w:sz w:val="24"/>
                <w:szCs w:val="24"/>
              </w:rPr>
            </w:pPr>
            <w:r w:rsidRPr="006C5D58">
              <w:rPr>
                <w:sz w:val="24"/>
                <w:szCs w:val="24"/>
              </w:rPr>
              <w:t>dal</w:t>
            </w:r>
          </w:p>
        </w:tc>
        <w:tc>
          <w:tcPr>
            <w:tcW w:w="566" w:type="dxa"/>
          </w:tcPr>
          <w:p w:rsidR="00B1768E" w:rsidRPr="006C5D58" w:rsidRDefault="00B1768E" w:rsidP="00B1768E">
            <w:pPr>
              <w:pStyle w:val="TableParagraph"/>
              <w:tabs>
                <w:tab w:val="center" w:pos="4819"/>
                <w:tab w:val="right" w:pos="9638"/>
              </w:tabs>
              <w:ind w:right="202"/>
              <w:jc w:val="right"/>
              <w:rPr>
                <w:sz w:val="24"/>
                <w:szCs w:val="24"/>
              </w:rPr>
            </w:pPr>
            <w:r w:rsidRPr="006C5D58">
              <w:rPr>
                <w:sz w:val="24"/>
                <w:szCs w:val="24"/>
              </w:rPr>
              <w:t>24</w:t>
            </w:r>
          </w:p>
        </w:tc>
        <w:tc>
          <w:tcPr>
            <w:tcW w:w="1339" w:type="dxa"/>
          </w:tcPr>
          <w:p w:rsidR="00B1768E" w:rsidRPr="006C5D58" w:rsidRDefault="00B1768E" w:rsidP="00B1768E">
            <w:pPr>
              <w:pStyle w:val="TableParagraph"/>
              <w:tabs>
                <w:tab w:val="center" w:pos="4819"/>
                <w:tab w:val="right" w:pos="9638"/>
              </w:tabs>
              <w:ind w:left="201"/>
              <w:rPr>
                <w:sz w:val="24"/>
                <w:szCs w:val="24"/>
              </w:rPr>
            </w:pPr>
            <w:proofErr w:type="spellStart"/>
            <w:r w:rsidRPr="006C5D58">
              <w:rPr>
                <w:sz w:val="24"/>
                <w:szCs w:val="24"/>
              </w:rPr>
              <w:t>Gennaio</w:t>
            </w:r>
            <w:proofErr w:type="spellEnd"/>
          </w:p>
        </w:tc>
        <w:tc>
          <w:tcPr>
            <w:tcW w:w="817" w:type="dxa"/>
          </w:tcPr>
          <w:p w:rsidR="00B1768E" w:rsidRPr="006C5D58" w:rsidRDefault="00B1768E" w:rsidP="00B1768E">
            <w:pPr>
              <w:pStyle w:val="TableParagraph"/>
              <w:tabs>
                <w:tab w:val="center" w:pos="4819"/>
                <w:tab w:val="right" w:pos="9638"/>
              </w:tabs>
              <w:ind w:left="142" w:right="154"/>
              <w:jc w:val="center"/>
              <w:rPr>
                <w:sz w:val="24"/>
                <w:szCs w:val="24"/>
              </w:rPr>
            </w:pPr>
            <w:r w:rsidRPr="006C5D58">
              <w:rPr>
                <w:sz w:val="24"/>
                <w:szCs w:val="24"/>
              </w:rPr>
              <w:t>2021</w:t>
            </w:r>
          </w:p>
        </w:tc>
        <w:tc>
          <w:tcPr>
            <w:tcW w:w="1309" w:type="dxa"/>
          </w:tcPr>
          <w:p w:rsidR="00B1768E" w:rsidRPr="006C5D58" w:rsidRDefault="00B1768E" w:rsidP="00B1768E">
            <w:pPr>
              <w:pStyle w:val="TableParagraph"/>
              <w:tabs>
                <w:tab w:val="center" w:pos="4819"/>
                <w:tab w:val="right" w:pos="9638"/>
              </w:tabs>
              <w:ind w:right="49"/>
              <w:jc w:val="right"/>
              <w:rPr>
                <w:sz w:val="24"/>
                <w:szCs w:val="24"/>
              </w:rPr>
            </w:pPr>
            <w:r w:rsidRPr="006C5D58">
              <w:rPr>
                <w:sz w:val="24"/>
                <w:szCs w:val="24"/>
              </w:rPr>
              <w:t>ore 15.00</w:t>
            </w:r>
          </w:p>
        </w:tc>
      </w:tr>
      <w:tr w:rsidR="00B1768E" w:rsidRPr="006C5D58" w:rsidTr="00B1768E">
        <w:trPr>
          <w:trHeight w:val="292"/>
          <w:jc w:val="center"/>
        </w:trPr>
        <w:tc>
          <w:tcPr>
            <w:tcW w:w="821" w:type="dxa"/>
          </w:tcPr>
          <w:p w:rsidR="00B1768E" w:rsidRPr="006C5D58" w:rsidRDefault="00B1768E" w:rsidP="00B1768E">
            <w:pPr>
              <w:pStyle w:val="TableParagraph"/>
              <w:numPr>
                <w:ilvl w:val="0"/>
                <w:numId w:val="59"/>
              </w:numPr>
              <w:tabs>
                <w:tab w:val="left" w:pos="410"/>
                <w:tab w:val="left" w:pos="411"/>
              </w:tabs>
              <w:autoSpaceDE w:val="0"/>
              <w:autoSpaceDN w:val="0"/>
              <w:spacing w:line="273" w:lineRule="exact"/>
              <w:rPr>
                <w:sz w:val="24"/>
                <w:szCs w:val="24"/>
              </w:rPr>
            </w:pPr>
            <w:r w:rsidRPr="006C5D58">
              <w:rPr>
                <w:sz w:val="24"/>
                <w:szCs w:val="24"/>
              </w:rPr>
              <w:t>dal</w:t>
            </w:r>
          </w:p>
        </w:tc>
        <w:tc>
          <w:tcPr>
            <w:tcW w:w="566" w:type="dxa"/>
          </w:tcPr>
          <w:p w:rsidR="00B1768E" w:rsidRPr="006C5D58" w:rsidRDefault="00B1768E" w:rsidP="00B1768E">
            <w:pPr>
              <w:pStyle w:val="TableParagraph"/>
              <w:tabs>
                <w:tab w:val="center" w:pos="4819"/>
                <w:tab w:val="right" w:pos="9638"/>
              </w:tabs>
              <w:ind w:right="206"/>
              <w:jc w:val="right"/>
              <w:rPr>
                <w:sz w:val="24"/>
                <w:szCs w:val="24"/>
              </w:rPr>
            </w:pPr>
            <w:r w:rsidRPr="006C5D58">
              <w:rPr>
                <w:sz w:val="24"/>
                <w:szCs w:val="24"/>
              </w:rPr>
              <w:t>28</w:t>
            </w:r>
          </w:p>
        </w:tc>
        <w:tc>
          <w:tcPr>
            <w:tcW w:w="1339" w:type="dxa"/>
          </w:tcPr>
          <w:p w:rsidR="00B1768E" w:rsidRPr="006C5D58" w:rsidRDefault="00B1768E" w:rsidP="00B1768E">
            <w:pPr>
              <w:pStyle w:val="TableParagraph"/>
              <w:tabs>
                <w:tab w:val="center" w:pos="4819"/>
                <w:tab w:val="right" w:pos="9638"/>
              </w:tabs>
              <w:ind w:left="201"/>
              <w:rPr>
                <w:sz w:val="24"/>
                <w:szCs w:val="24"/>
              </w:rPr>
            </w:pPr>
            <w:proofErr w:type="spellStart"/>
            <w:r w:rsidRPr="006C5D58">
              <w:rPr>
                <w:sz w:val="24"/>
                <w:szCs w:val="24"/>
              </w:rPr>
              <w:t>Marzo</w:t>
            </w:r>
            <w:proofErr w:type="spellEnd"/>
          </w:p>
        </w:tc>
        <w:tc>
          <w:tcPr>
            <w:tcW w:w="817" w:type="dxa"/>
          </w:tcPr>
          <w:p w:rsidR="00B1768E" w:rsidRPr="006C5D58" w:rsidRDefault="00B1768E" w:rsidP="00B1768E">
            <w:pPr>
              <w:pStyle w:val="TableParagraph"/>
              <w:tabs>
                <w:tab w:val="center" w:pos="4819"/>
                <w:tab w:val="right" w:pos="9638"/>
              </w:tabs>
              <w:ind w:left="142" w:right="154"/>
              <w:jc w:val="center"/>
              <w:rPr>
                <w:sz w:val="24"/>
                <w:szCs w:val="24"/>
              </w:rPr>
            </w:pPr>
            <w:r w:rsidRPr="006C5D58">
              <w:rPr>
                <w:sz w:val="24"/>
                <w:szCs w:val="24"/>
              </w:rPr>
              <w:t>2021</w:t>
            </w:r>
          </w:p>
        </w:tc>
        <w:tc>
          <w:tcPr>
            <w:tcW w:w="1309" w:type="dxa"/>
          </w:tcPr>
          <w:p w:rsidR="00B1768E" w:rsidRPr="006C5D58" w:rsidRDefault="00B1768E" w:rsidP="00B1768E">
            <w:pPr>
              <w:pStyle w:val="TableParagraph"/>
              <w:tabs>
                <w:tab w:val="center" w:pos="4819"/>
                <w:tab w:val="right" w:pos="9638"/>
              </w:tabs>
              <w:ind w:right="49"/>
              <w:jc w:val="right"/>
              <w:rPr>
                <w:sz w:val="24"/>
                <w:szCs w:val="24"/>
              </w:rPr>
            </w:pPr>
            <w:r w:rsidRPr="006C5D58">
              <w:rPr>
                <w:sz w:val="24"/>
                <w:szCs w:val="24"/>
              </w:rPr>
              <w:t>ore 16.00</w:t>
            </w:r>
          </w:p>
        </w:tc>
      </w:tr>
      <w:tr w:rsidR="00B1768E" w:rsidRPr="006C5D58" w:rsidTr="00B1768E">
        <w:trPr>
          <w:trHeight w:val="293"/>
          <w:jc w:val="center"/>
        </w:trPr>
        <w:tc>
          <w:tcPr>
            <w:tcW w:w="821" w:type="dxa"/>
          </w:tcPr>
          <w:p w:rsidR="00B1768E" w:rsidRPr="006C5D58" w:rsidRDefault="00B1768E" w:rsidP="00B1768E">
            <w:pPr>
              <w:pStyle w:val="TableParagraph"/>
              <w:numPr>
                <w:ilvl w:val="0"/>
                <w:numId w:val="58"/>
              </w:numPr>
              <w:tabs>
                <w:tab w:val="left" w:pos="410"/>
                <w:tab w:val="left" w:pos="411"/>
              </w:tabs>
              <w:autoSpaceDE w:val="0"/>
              <w:autoSpaceDN w:val="0"/>
              <w:spacing w:line="273" w:lineRule="exact"/>
              <w:rPr>
                <w:sz w:val="24"/>
                <w:szCs w:val="24"/>
              </w:rPr>
            </w:pPr>
            <w:r w:rsidRPr="006C5D58">
              <w:rPr>
                <w:sz w:val="24"/>
                <w:szCs w:val="24"/>
              </w:rPr>
              <w:t>dal</w:t>
            </w:r>
          </w:p>
        </w:tc>
        <w:tc>
          <w:tcPr>
            <w:tcW w:w="566" w:type="dxa"/>
          </w:tcPr>
          <w:p w:rsidR="00B1768E" w:rsidRPr="006C5D58" w:rsidRDefault="00B1768E" w:rsidP="00B1768E">
            <w:pPr>
              <w:pStyle w:val="TableParagraph"/>
              <w:tabs>
                <w:tab w:val="center" w:pos="4819"/>
                <w:tab w:val="right" w:pos="9638"/>
              </w:tabs>
              <w:spacing w:line="257" w:lineRule="exact"/>
              <w:ind w:right="202"/>
              <w:jc w:val="right"/>
              <w:rPr>
                <w:sz w:val="24"/>
                <w:szCs w:val="24"/>
              </w:rPr>
            </w:pPr>
            <w:r w:rsidRPr="006C5D58">
              <w:rPr>
                <w:sz w:val="24"/>
                <w:szCs w:val="24"/>
              </w:rPr>
              <w:t>18</w:t>
            </w:r>
          </w:p>
        </w:tc>
        <w:tc>
          <w:tcPr>
            <w:tcW w:w="1339" w:type="dxa"/>
          </w:tcPr>
          <w:p w:rsidR="00B1768E" w:rsidRPr="006C5D58" w:rsidRDefault="00B1768E" w:rsidP="00B1768E">
            <w:pPr>
              <w:pStyle w:val="TableParagraph"/>
              <w:tabs>
                <w:tab w:val="center" w:pos="4819"/>
                <w:tab w:val="right" w:pos="9638"/>
              </w:tabs>
              <w:spacing w:line="257" w:lineRule="exact"/>
              <w:ind w:left="201"/>
              <w:rPr>
                <w:sz w:val="24"/>
                <w:szCs w:val="24"/>
              </w:rPr>
            </w:pPr>
            <w:proofErr w:type="spellStart"/>
            <w:r w:rsidRPr="006C5D58">
              <w:rPr>
                <w:sz w:val="24"/>
                <w:szCs w:val="24"/>
              </w:rPr>
              <w:t>Aprile</w:t>
            </w:r>
            <w:proofErr w:type="spellEnd"/>
          </w:p>
        </w:tc>
        <w:tc>
          <w:tcPr>
            <w:tcW w:w="817" w:type="dxa"/>
          </w:tcPr>
          <w:p w:rsidR="00B1768E" w:rsidRPr="006C5D58" w:rsidRDefault="00B1768E" w:rsidP="00B1768E">
            <w:pPr>
              <w:pStyle w:val="TableParagraph"/>
              <w:tabs>
                <w:tab w:val="center" w:pos="4819"/>
                <w:tab w:val="right" w:pos="9638"/>
              </w:tabs>
              <w:spacing w:line="257" w:lineRule="exact"/>
              <w:ind w:left="142" w:right="154"/>
              <w:jc w:val="center"/>
              <w:rPr>
                <w:sz w:val="24"/>
                <w:szCs w:val="24"/>
              </w:rPr>
            </w:pPr>
            <w:r w:rsidRPr="006C5D58">
              <w:rPr>
                <w:sz w:val="24"/>
                <w:szCs w:val="24"/>
              </w:rPr>
              <w:t>2021</w:t>
            </w:r>
          </w:p>
        </w:tc>
        <w:tc>
          <w:tcPr>
            <w:tcW w:w="1309" w:type="dxa"/>
          </w:tcPr>
          <w:p w:rsidR="00B1768E" w:rsidRPr="006C5D58" w:rsidRDefault="00B1768E" w:rsidP="00B1768E">
            <w:pPr>
              <w:pStyle w:val="TableParagraph"/>
              <w:tabs>
                <w:tab w:val="center" w:pos="4819"/>
                <w:tab w:val="right" w:pos="9638"/>
              </w:tabs>
              <w:spacing w:line="257" w:lineRule="exact"/>
              <w:ind w:right="49"/>
              <w:jc w:val="right"/>
              <w:rPr>
                <w:sz w:val="24"/>
                <w:szCs w:val="24"/>
              </w:rPr>
            </w:pPr>
            <w:r w:rsidRPr="006C5D58">
              <w:rPr>
                <w:sz w:val="24"/>
                <w:szCs w:val="24"/>
              </w:rPr>
              <w:t>ore 16.30</w:t>
            </w:r>
          </w:p>
        </w:tc>
      </w:tr>
    </w:tbl>
    <w:p w:rsidR="00B1768E" w:rsidRPr="007863FE" w:rsidRDefault="00B1768E" w:rsidP="00B1768E">
      <w:pPr>
        <w:pStyle w:val="Corpotesto"/>
        <w:spacing w:before="10"/>
        <w:rPr>
          <w:rFonts w:ascii="Calibri" w:hAnsi="Calibri"/>
          <w:sz w:val="22"/>
          <w:szCs w:val="22"/>
        </w:rPr>
      </w:pPr>
    </w:p>
    <w:p w:rsidR="00B1768E" w:rsidRPr="007863FE" w:rsidRDefault="00B1768E" w:rsidP="00B1768E">
      <w:pPr>
        <w:pStyle w:val="Corpotesto"/>
        <w:spacing w:before="90"/>
        <w:ind w:right="108" w:hanging="10"/>
        <w:rPr>
          <w:rFonts w:ascii="Calibri" w:hAnsi="Calibri"/>
          <w:sz w:val="22"/>
          <w:szCs w:val="22"/>
        </w:rPr>
      </w:pPr>
      <w:r w:rsidRPr="007863FE">
        <w:rPr>
          <w:rFonts w:ascii="Calibri" w:hAnsi="Calibri"/>
          <w:sz w:val="22"/>
          <w:szCs w:val="22"/>
        </w:rPr>
        <w:t>I Comitati, il Dipartimento Interregionale, il Dipartimento Calcio Femminile e la Divisione Calcio a Cinque della L.N.D. sono, peraltro, autorizzati a disporre orari diversi secondo le esigenze locali, pubblicandone notizia, sui rispettivi Comunicati Ufficiali, prima dell’inizio dei Campionati.</w:t>
      </w:r>
    </w:p>
    <w:p w:rsidR="00B1768E" w:rsidRPr="007863FE" w:rsidRDefault="00B1768E" w:rsidP="00B1768E">
      <w:pPr>
        <w:pStyle w:val="Corpotesto"/>
        <w:rPr>
          <w:rFonts w:ascii="Calibri" w:hAnsi="Calibri"/>
          <w:sz w:val="22"/>
          <w:szCs w:val="22"/>
        </w:rPr>
      </w:pPr>
    </w:p>
    <w:p w:rsidR="00B1768E" w:rsidRPr="007863FE" w:rsidRDefault="00B1768E" w:rsidP="00B1768E">
      <w:pPr>
        <w:pStyle w:val="Corpotesto"/>
        <w:ind w:left="152" w:right="113" w:firstLine="708"/>
        <w:rPr>
          <w:rFonts w:ascii="Calibri" w:hAnsi="Calibri"/>
          <w:b/>
        </w:rPr>
      </w:pPr>
      <w:r w:rsidRPr="007863FE">
        <w:rPr>
          <w:rFonts w:ascii="Calibri" w:hAnsi="Calibri"/>
          <w:b/>
        </w:rPr>
        <w:t>Sono fatti salvi eventuali provvedimenti delle Autorità governative e/o sanitarie in merito all’emergenza sanitaria da COVID-19 per quanto attiene allo svolgimento dei Campionati, delle competizioni agonistiche e di ogni altra attività ufficiale indetta e organizzata dalla Lega Nazionale Dilettanti nella stagione sportiva 2020/2021.</w:t>
      </w:r>
    </w:p>
    <w:p w:rsidR="008C410A" w:rsidRPr="005948E9" w:rsidRDefault="00B1768E" w:rsidP="008C410A">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r>
        <w:rPr>
          <w:rFonts w:ascii="Calibri" w:hAnsi="Calibri"/>
          <w:color w:val="1F497D"/>
          <w:sz w:val="72"/>
          <w:szCs w:val="72"/>
        </w:rPr>
        <w:lastRenderedPageBreak/>
        <w:t>C</w:t>
      </w:r>
      <w:r w:rsidR="008C410A">
        <w:rPr>
          <w:rFonts w:ascii="Calibri" w:hAnsi="Calibri"/>
          <w:color w:val="1F497D"/>
          <w:sz w:val="72"/>
          <w:szCs w:val="72"/>
        </w:rPr>
        <w:t>OMUNICAZIONI C.R. Abruzzo</w:t>
      </w:r>
    </w:p>
    <w:p w:rsidR="003515E4" w:rsidRDefault="003515E4" w:rsidP="003006F0">
      <w:pPr>
        <w:suppressAutoHyphens w:val="0"/>
        <w:ind w:left="360"/>
        <w:jc w:val="both"/>
        <w:rPr>
          <w:rFonts w:ascii="Calibri" w:eastAsia="Times New Roman" w:hAnsi="Calibri" w:cs="Calibri"/>
          <w:kern w:val="0"/>
          <w:sz w:val="22"/>
          <w:szCs w:val="22"/>
          <w:lang w:eastAsia="it-IT" w:bidi="ar-SA"/>
        </w:rPr>
      </w:pPr>
    </w:p>
    <w:p w:rsidR="008C410A" w:rsidRDefault="008C410A" w:rsidP="008C410A">
      <w:pPr>
        <w:pStyle w:val="LndTitolo1"/>
        <w:rPr>
          <w:rFonts w:ascii="Calibri" w:hAnsi="Calibri"/>
          <w:sz w:val="36"/>
          <w:szCs w:val="36"/>
        </w:rPr>
      </w:pPr>
      <w:r w:rsidRPr="00767768">
        <w:rPr>
          <w:rFonts w:ascii="Calibri" w:hAnsi="Calibri"/>
          <w:sz w:val="36"/>
          <w:szCs w:val="36"/>
        </w:rPr>
        <w:t>Consiglio Direttivo</w:t>
      </w:r>
    </w:p>
    <w:p w:rsidR="008C410A" w:rsidRPr="002A7DED" w:rsidRDefault="008C410A" w:rsidP="008C410A">
      <w:pPr>
        <w:tabs>
          <w:tab w:val="left" w:pos="851"/>
          <w:tab w:val="left" w:pos="6521"/>
        </w:tabs>
        <w:jc w:val="both"/>
        <w:rPr>
          <w:rFonts w:ascii="Calibri" w:hAnsi="Calibri"/>
        </w:rPr>
      </w:pPr>
    </w:p>
    <w:p w:rsidR="008C410A" w:rsidRDefault="008C410A" w:rsidP="008C410A">
      <w:pPr>
        <w:jc w:val="both"/>
        <w:rPr>
          <w:rFonts w:ascii="Calibri" w:hAnsi="Calibri" w:cs="Arial"/>
          <w:b/>
          <w:sz w:val="32"/>
          <w:szCs w:val="15"/>
          <w:u w:val="single"/>
          <w:shd w:val="clear" w:color="auto" w:fill="FFFFFF"/>
        </w:rPr>
      </w:pPr>
      <w:r w:rsidRPr="002A7DED">
        <w:rPr>
          <w:rFonts w:ascii="Calibri" w:hAnsi="Calibri" w:cs="Arial"/>
          <w:b/>
          <w:sz w:val="32"/>
          <w:szCs w:val="15"/>
          <w:u w:val="single"/>
          <w:shd w:val="clear" w:color="auto" w:fill="FFFFFF"/>
        </w:rPr>
        <w:t>CONTRIBUTI ALLE SOCIETA’</w:t>
      </w:r>
    </w:p>
    <w:p w:rsidR="008C410A" w:rsidRDefault="008C410A" w:rsidP="008C410A">
      <w:pPr>
        <w:jc w:val="both"/>
        <w:rPr>
          <w:rFonts w:ascii="Calibri" w:hAnsi="Calibri" w:cs="Arial"/>
          <w:color w:val="333333"/>
          <w:szCs w:val="15"/>
          <w:shd w:val="clear" w:color="auto" w:fill="FFFFFF"/>
        </w:rPr>
      </w:pPr>
    </w:p>
    <w:p w:rsidR="008C410A" w:rsidRPr="002A7DED" w:rsidRDefault="008C410A" w:rsidP="008C410A">
      <w:pPr>
        <w:jc w:val="both"/>
        <w:rPr>
          <w:rFonts w:ascii="Calibri" w:hAnsi="Calibri" w:cs="Arial"/>
          <w:color w:val="333333"/>
          <w:szCs w:val="15"/>
          <w:shd w:val="clear" w:color="auto" w:fill="FFFFFF"/>
        </w:rPr>
      </w:pPr>
      <w:r>
        <w:rPr>
          <w:rFonts w:ascii="Calibri" w:hAnsi="Calibri" w:cs="Arial"/>
          <w:color w:val="333333"/>
          <w:szCs w:val="15"/>
          <w:shd w:val="clear" w:color="auto" w:fill="FFFFFF"/>
        </w:rPr>
        <w:tab/>
      </w:r>
      <w:r w:rsidRPr="002A7DED">
        <w:rPr>
          <w:rFonts w:ascii="Calibri" w:hAnsi="Calibri" w:cs="Arial"/>
          <w:color w:val="333333"/>
          <w:szCs w:val="15"/>
          <w:shd w:val="clear" w:color="auto" w:fill="FFFFFF"/>
        </w:rPr>
        <w:t xml:space="preserve">Il Comitato Regionale Abruzzo, data la particolare situazione, ha deliberato di </w:t>
      </w:r>
      <w:r w:rsidRPr="002A7DED">
        <w:rPr>
          <w:rFonts w:ascii="Calibri" w:hAnsi="Calibri" w:cs="Arial"/>
          <w:b/>
          <w:color w:val="333333"/>
          <w:szCs w:val="15"/>
          <w:shd w:val="clear" w:color="auto" w:fill="FFFFFF"/>
        </w:rPr>
        <w:t>NON</w:t>
      </w:r>
      <w:r w:rsidRPr="002A7DED">
        <w:rPr>
          <w:rFonts w:ascii="Calibri" w:hAnsi="Calibri" w:cs="Arial"/>
          <w:color w:val="333333"/>
          <w:szCs w:val="15"/>
          <w:shd w:val="clear" w:color="auto" w:fill="FFFFFF"/>
        </w:rPr>
        <w:t xml:space="preserve"> </w:t>
      </w:r>
      <w:r w:rsidRPr="002A7DED">
        <w:rPr>
          <w:rFonts w:ascii="Calibri" w:hAnsi="Calibri" w:cs="Arial"/>
          <w:b/>
          <w:color w:val="333333"/>
          <w:szCs w:val="15"/>
          <w:shd w:val="clear" w:color="auto" w:fill="FFFFFF"/>
        </w:rPr>
        <w:t xml:space="preserve">ADDEBITARE </w:t>
      </w:r>
      <w:r w:rsidRPr="002A7DED">
        <w:rPr>
          <w:rFonts w:ascii="Calibri" w:hAnsi="Calibri" w:cs="Arial"/>
          <w:color w:val="333333"/>
          <w:szCs w:val="15"/>
          <w:shd w:val="clear" w:color="auto" w:fill="FFFFFF"/>
        </w:rPr>
        <w:t xml:space="preserve">alle società che hanno svolto i campionati della stagione sportiva 2019/2020, i costi di organizzazione federale per un totale di </w:t>
      </w:r>
      <w:r w:rsidRPr="002A7DED">
        <w:rPr>
          <w:rFonts w:ascii="Calibri" w:hAnsi="Calibri" w:cs="Arial"/>
          <w:b/>
          <w:color w:val="333333"/>
          <w:szCs w:val="15"/>
          <w:shd w:val="clear" w:color="auto" w:fill="FFFFFF"/>
        </w:rPr>
        <w:t>€ 61.633,24</w:t>
      </w:r>
      <w:r w:rsidRPr="002A7DED">
        <w:rPr>
          <w:rFonts w:ascii="Calibri" w:hAnsi="Calibri" w:cs="Arial"/>
          <w:color w:val="333333"/>
          <w:szCs w:val="15"/>
          <w:shd w:val="clear" w:color="auto" w:fill="FFFFFF"/>
        </w:rPr>
        <w:t xml:space="preserve"> e i costi del personale </w:t>
      </w:r>
      <w:proofErr w:type="gramStart"/>
      <w:r w:rsidRPr="002A7DED">
        <w:rPr>
          <w:rFonts w:ascii="Calibri" w:hAnsi="Calibri" w:cs="Arial"/>
          <w:color w:val="333333"/>
          <w:szCs w:val="15"/>
          <w:shd w:val="clear" w:color="auto" w:fill="FFFFFF"/>
        </w:rPr>
        <w:t xml:space="preserve">per  </w:t>
      </w:r>
      <w:r w:rsidRPr="002A7DED">
        <w:rPr>
          <w:rFonts w:ascii="Calibri" w:hAnsi="Calibri" w:cs="Arial"/>
          <w:b/>
          <w:color w:val="333333"/>
          <w:szCs w:val="15"/>
          <w:shd w:val="clear" w:color="auto" w:fill="FFFFFF"/>
        </w:rPr>
        <w:t>€</w:t>
      </w:r>
      <w:proofErr w:type="gramEnd"/>
      <w:r w:rsidRPr="002A7DED">
        <w:rPr>
          <w:rFonts w:ascii="Calibri" w:hAnsi="Calibri" w:cs="Arial"/>
          <w:b/>
          <w:color w:val="333333"/>
          <w:szCs w:val="15"/>
          <w:shd w:val="clear" w:color="auto" w:fill="FFFFFF"/>
        </w:rPr>
        <w:t xml:space="preserve"> 258.535,51 </w:t>
      </w:r>
      <w:r w:rsidRPr="002A7DED">
        <w:rPr>
          <w:rFonts w:ascii="Calibri" w:hAnsi="Calibri" w:cs="Arial"/>
          <w:color w:val="333333"/>
          <w:szCs w:val="15"/>
          <w:shd w:val="clear" w:color="auto" w:fill="FFFFFF"/>
        </w:rPr>
        <w:t>così da non gravare sui saldi delle società stesse al 30 giugno 2020.</w:t>
      </w:r>
    </w:p>
    <w:p w:rsidR="008C410A" w:rsidRPr="002A7DED" w:rsidRDefault="008C410A" w:rsidP="008C410A">
      <w:pPr>
        <w:jc w:val="both"/>
        <w:rPr>
          <w:rFonts w:ascii="Calibri" w:hAnsi="Calibri" w:cs="Arial"/>
          <w:b/>
          <w:color w:val="333333"/>
          <w:szCs w:val="15"/>
          <w:shd w:val="clear" w:color="auto" w:fill="FFFFFF"/>
        </w:rPr>
      </w:pPr>
      <w:r w:rsidRPr="002A7DED">
        <w:rPr>
          <w:rFonts w:ascii="Calibri" w:hAnsi="Calibri" w:cs="Arial"/>
          <w:color w:val="333333"/>
          <w:szCs w:val="15"/>
          <w:shd w:val="clear" w:color="auto" w:fill="FFFFFF"/>
        </w:rPr>
        <w:t xml:space="preserve">Sono stati, inoltre, concessi contributi durante la stagione sportiva 2019/2020 per un importo pari ad </w:t>
      </w:r>
      <w:r w:rsidRPr="002A7DED">
        <w:rPr>
          <w:rFonts w:ascii="Calibri" w:hAnsi="Calibri" w:cs="Arial"/>
          <w:b/>
          <w:color w:val="333333"/>
          <w:szCs w:val="15"/>
          <w:shd w:val="clear" w:color="auto" w:fill="FFFFFF"/>
        </w:rPr>
        <w:t>€ 32.060,00.</w:t>
      </w:r>
    </w:p>
    <w:p w:rsidR="008C410A" w:rsidRPr="002A7DED" w:rsidRDefault="008C410A" w:rsidP="008C410A">
      <w:pPr>
        <w:jc w:val="both"/>
        <w:rPr>
          <w:rFonts w:ascii="Calibri" w:hAnsi="Calibri"/>
        </w:rPr>
      </w:pPr>
      <w:r w:rsidRPr="002A7DED">
        <w:rPr>
          <w:rFonts w:ascii="Calibri" w:hAnsi="Calibri"/>
        </w:rPr>
        <w:t>Per la Stagione Sportiva 2020/2021 il Comitato Regionale Abruzzo ha previsto i seguenti contributi:</w:t>
      </w:r>
    </w:p>
    <w:p w:rsidR="008C410A" w:rsidRPr="002A7DED" w:rsidRDefault="008C410A" w:rsidP="008C410A">
      <w:pPr>
        <w:jc w:val="both"/>
        <w:rPr>
          <w:rFonts w:ascii="Calibri" w:hAnsi="Calibri"/>
        </w:rPr>
      </w:pPr>
      <w:r w:rsidRPr="002A7DED">
        <w:rPr>
          <w:rFonts w:ascii="Calibri" w:hAnsi="Calibri"/>
          <w:b/>
        </w:rPr>
        <w:t>€ 19.200,00</w:t>
      </w:r>
      <w:r w:rsidRPr="002A7DED">
        <w:rPr>
          <w:rFonts w:ascii="Calibri" w:hAnsi="Calibri"/>
        </w:rPr>
        <w:t xml:space="preserve"> per le società che hanno svolto il campionato Juniores Regionale e che si iscriveranno anche nella Stagione Sportiva 2020/2021</w:t>
      </w:r>
    </w:p>
    <w:p w:rsidR="008C410A" w:rsidRPr="002A7DED" w:rsidRDefault="008C410A" w:rsidP="008C410A">
      <w:pPr>
        <w:jc w:val="both"/>
        <w:rPr>
          <w:rFonts w:ascii="Calibri" w:hAnsi="Calibri"/>
        </w:rPr>
      </w:pPr>
      <w:r w:rsidRPr="002A7DED">
        <w:rPr>
          <w:rFonts w:ascii="Calibri" w:hAnsi="Calibri"/>
          <w:b/>
        </w:rPr>
        <w:t>€ 5.125,00</w:t>
      </w:r>
      <w:r w:rsidRPr="002A7DED">
        <w:rPr>
          <w:rFonts w:ascii="Calibri" w:hAnsi="Calibri"/>
        </w:rPr>
        <w:t xml:space="preserve"> per le vincenti il premio disciplina 2019/2020</w:t>
      </w:r>
    </w:p>
    <w:p w:rsidR="008C410A" w:rsidRPr="002A7DED" w:rsidRDefault="008C410A" w:rsidP="008C410A">
      <w:pPr>
        <w:jc w:val="both"/>
        <w:rPr>
          <w:rFonts w:ascii="Calibri" w:hAnsi="Calibri"/>
          <w:b/>
        </w:rPr>
      </w:pPr>
      <w:r w:rsidRPr="002A7DED">
        <w:rPr>
          <w:rFonts w:ascii="Calibri" w:hAnsi="Calibri"/>
          <w:b/>
        </w:rPr>
        <w:t>€ 5.800,00</w:t>
      </w:r>
      <w:r w:rsidRPr="002A7DED">
        <w:rPr>
          <w:rFonts w:ascii="Calibri" w:hAnsi="Calibri"/>
        </w:rPr>
        <w:t xml:space="preserve"> riservato come premio impiego giovani calciatori delle società di Eccellenza e di Promozione</w:t>
      </w:r>
    </w:p>
    <w:p w:rsidR="008C410A" w:rsidRPr="002A7DED" w:rsidRDefault="008C410A" w:rsidP="008C410A">
      <w:pPr>
        <w:jc w:val="both"/>
        <w:rPr>
          <w:rFonts w:ascii="Calibri" w:hAnsi="Calibri"/>
        </w:rPr>
      </w:pPr>
      <w:r w:rsidRPr="002A7DED">
        <w:rPr>
          <w:rFonts w:ascii="Calibri" w:hAnsi="Calibri"/>
          <w:b/>
        </w:rPr>
        <w:t>€ 260.100,00</w:t>
      </w:r>
      <w:r w:rsidRPr="002A7DED">
        <w:rPr>
          <w:rFonts w:ascii="Calibri" w:hAnsi="Calibri"/>
        </w:rPr>
        <w:t xml:space="preserve"> contributo COVID 2019 della Lega Nazionale Dilettanti</w:t>
      </w:r>
    </w:p>
    <w:p w:rsidR="008C410A" w:rsidRDefault="008C410A" w:rsidP="008C410A">
      <w:pPr>
        <w:jc w:val="both"/>
        <w:rPr>
          <w:rFonts w:ascii="Calibri" w:hAnsi="Calibri"/>
        </w:rPr>
      </w:pPr>
      <w:r w:rsidRPr="002A7DED">
        <w:rPr>
          <w:rFonts w:ascii="Calibri" w:hAnsi="Calibri"/>
          <w:b/>
        </w:rPr>
        <w:t>€ 55.500,00</w:t>
      </w:r>
      <w:r w:rsidRPr="002A7DED">
        <w:rPr>
          <w:rFonts w:ascii="Calibri" w:hAnsi="Calibri"/>
        </w:rPr>
        <w:t xml:space="preserve"> riservato dalla Lega Nazionale Dilettanti alle società di Eccellenza e di Promozione come premio di Valorizzazione Giovani calciatori </w:t>
      </w:r>
    </w:p>
    <w:p w:rsidR="00AC332F" w:rsidRDefault="00AC332F" w:rsidP="008C410A">
      <w:pPr>
        <w:jc w:val="both"/>
        <w:rPr>
          <w:rFonts w:ascii="Calibri" w:hAnsi="Calibri"/>
        </w:rPr>
      </w:pPr>
    </w:p>
    <w:p w:rsidR="00AC332F" w:rsidRDefault="00AC332F" w:rsidP="008C410A">
      <w:pPr>
        <w:jc w:val="both"/>
        <w:rPr>
          <w:rFonts w:ascii="Calibri" w:hAnsi="Calibri"/>
        </w:rPr>
      </w:pPr>
    </w:p>
    <w:p w:rsidR="00DA656D" w:rsidRDefault="00DA656D" w:rsidP="00DA656D">
      <w:pPr>
        <w:pStyle w:val="LndTitolo1"/>
        <w:rPr>
          <w:rFonts w:ascii="Calibri" w:hAnsi="Calibri"/>
          <w:sz w:val="36"/>
          <w:szCs w:val="36"/>
        </w:rPr>
      </w:pPr>
      <w:r>
        <w:rPr>
          <w:rFonts w:ascii="Calibri" w:hAnsi="Calibri"/>
          <w:sz w:val="36"/>
          <w:szCs w:val="36"/>
        </w:rPr>
        <w:t>COMUNICAZIONE SEGRETERIA</w:t>
      </w:r>
    </w:p>
    <w:p w:rsidR="00DA656D" w:rsidRPr="00DA656D" w:rsidRDefault="00DA656D" w:rsidP="00DA656D">
      <w:pPr>
        <w:pStyle w:val="LndTitolo1"/>
        <w:ind w:left="0"/>
        <w:outlineLvl w:val="0"/>
        <w:rPr>
          <w:rFonts w:ascii="Calibri" w:hAnsi="Calibri"/>
          <w:noProof w:val="0"/>
          <w:sz w:val="36"/>
          <w:szCs w:val="36"/>
        </w:rPr>
      </w:pPr>
      <w:r w:rsidRPr="00DA656D">
        <w:rPr>
          <w:rFonts w:ascii="Calibri" w:hAnsi="Calibri"/>
          <w:noProof w:val="0"/>
          <w:sz w:val="36"/>
          <w:szCs w:val="36"/>
        </w:rPr>
        <w:t>Elenco Calciatori Svincolati</w:t>
      </w:r>
    </w:p>
    <w:p w:rsidR="00DA656D" w:rsidRPr="00B45588" w:rsidRDefault="00DA656D" w:rsidP="00DA656D">
      <w:pPr>
        <w:pStyle w:val="LndNormale1"/>
        <w:ind w:firstLine="284"/>
        <w:rPr>
          <w:rFonts w:ascii="Calibri" w:hAnsi="Calibri"/>
          <w:b/>
        </w:rPr>
      </w:pPr>
      <w:r w:rsidRPr="00DA656D">
        <w:rPr>
          <w:rFonts w:ascii="Calibri" w:hAnsi="Calibri"/>
          <w:b/>
        </w:rPr>
        <w:t xml:space="preserve">Al presente Comunicato Ufficiale N.2 </w:t>
      </w:r>
      <w:r w:rsidRPr="00DA656D">
        <w:rPr>
          <w:rFonts w:ascii="Calibri" w:hAnsi="Calibri"/>
          <w:b/>
          <w:u w:val="single"/>
        </w:rPr>
        <w:t>è stato allegato l’Elenco dei calciatori / calciatrici</w:t>
      </w:r>
      <w:r w:rsidRPr="00DA656D">
        <w:rPr>
          <w:rFonts w:ascii="Calibri" w:hAnsi="Calibri"/>
          <w:b/>
        </w:rPr>
        <w:t xml:space="preserve"> </w:t>
      </w:r>
      <w:r w:rsidRPr="00DA656D">
        <w:rPr>
          <w:rFonts w:ascii="Calibri" w:hAnsi="Calibri"/>
          <w:b/>
          <w:u w:val="single"/>
        </w:rPr>
        <w:t>svincolati</w:t>
      </w:r>
      <w:r w:rsidRPr="00DA656D">
        <w:rPr>
          <w:rFonts w:ascii="Calibri" w:hAnsi="Calibri"/>
          <w:b/>
          <w:color w:val="0000FF"/>
        </w:rPr>
        <w:t xml:space="preserve"> </w:t>
      </w:r>
      <w:r w:rsidRPr="00DA656D">
        <w:rPr>
          <w:rFonts w:ascii="Calibri" w:hAnsi="Calibri"/>
          <w:b/>
        </w:rPr>
        <w:t>dalle</w:t>
      </w:r>
      <w:r w:rsidRPr="00B45588">
        <w:rPr>
          <w:rFonts w:ascii="Calibri" w:hAnsi="Calibri"/>
          <w:b/>
        </w:rPr>
        <w:t xml:space="preserve"> Società nel primo periodo della Stagione Sportiva 20</w:t>
      </w:r>
      <w:r>
        <w:rPr>
          <w:rFonts w:ascii="Calibri" w:hAnsi="Calibri"/>
          <w:b/>
        </w:rPr>
        <w:t>20</w:t>
      </w:r>
      <w:r w:rsidRPr="00B45588">
        <w:rPr>
          <w:rFonts w:ascii="Calibri" w:hAnsi="Calibri"/>
          <w:b/>
        </w:rPr>
        <w:t>/20</w:t>
      </w:r>
      <w:r>
        <w:rPr>
          <w:rFonts w:ascii="Calibri" w:hAnsi="Calibri"/>
          <w:b/>
        </w:rPr>
        <w:t>21</w:t>
      </w:r>
      <w:r w:rsidRPr="00B45588">
        <w:rPr>
          <w:rFonts w:ascii="Calibri" w:hAnsi="Calibri"/>
          <w:b/>
        </w:rPr>
        <w:t>, l’elenco svincolati secondo l’art. 107, 108 e 109, l'elenco dei calciatori svincolati secondo quanto previsto dall'Art. 32 bis delle N.O.I.F. riguardante lo svincolo per decadenza vincolo.</w:t>
      </w:r>
    </w:p>
    <w:p w:rsidR="00DA656D" w:rsidRPr="00B45588" w:rsidRDefault="00DA656D" w:rsidP="00DA656D">
      <w:pPr>
        <w:pStyle w:val="LndNormale1"/>
        <w:ind w:firstLine="284"/>
        <w:rPr>
          <w:rFonts w:ascii="Calibri" w:hAnsi="Calibri"/>
          <w:sz w:val="16"/>
          <w:szCs w:val="16"/>
        </w:rPr>
      </w:pPr>
    </w:p>
    <w:p w:rsidR="00DA656D" w:rsidRDefault="00DA656D" w:rsidP="00DA656D">
      <w:pPr>
        <w:pStyle w:val="LndNormale1"/>
        <w:ind w:firstLine="284"/>
        <w:rPr>
          <w:rFonts w:ascii="Calibri" w:hAnsi="Calibri"/>
          <w:b/>
          <w:i/>
        </w:rPr>
      </w:pPr>
      <w:r w:rsidRPr="00B45588">
        <w:rPr>
          <w:rFonts w:ascii="Calibri" w:hAnsi="Calibri"/>
          <w:b/>
          <w:i/>
          <w:u w:val="single"/>
        </w:rPr>
        <w:t>Riguardo quest'ultimo svincolo</w:t>
      </w:r>
      <w:r w:rsidRPr="00B45588">
        <w:rPr>
          <w:rFonts w:ascii="Calibri" w:hAnsi="Calibri"/>
          <w:b/>
          <w:i/>
        </w:rPr>
        <w:t>, avverso i provvedimenti di concessione o di diniego dello svincolo le parti direttamente interessate, potranno proporre reclamo al</w:t>
      </w:r>
      <w:r>
        <w:rPr>
          <w:rFonts w:ascii="Calibri" w:hAnsi="Calibri"/>
          <w:b/>
          <w:i/>
        </w:rPr>
        <w:t xml:space="preserve"> Tribunale Federale – Sezione Tesseramenti - della</w:t>
      </w:r>
      <w:r w:rsidRPr="00B45588">
        <w:rPr>
          <w:rFonts w:ascii="Calibri" w:hAnsi="Calibri"/>
          <w:b/>
          <w:i/>
        </w:rPr>
        <w:t xml:space="preserve"> </w:t>
      </w:r>
      <w:proofErr w:type="gramStart"/>
      <w:r w:rsidRPr="00B45588">
        <w:rPr>
          <w:rFonts w:ascii="Calibri" w:hAnsi="Calibri"/>
          <w:b/>
          <w:i/>
        </w:rPr>
        <w:t>F.I.G.C.</w:t>
      </w:r>
      <w:r>
        <w:rPr>
          <w:rFonts w:ascii="Calibri" w:hAnsi="Calibri"/>
          <w:b/>
          <w:i/>
        </w:rPr>
        <w:t xml:space="preserve"> ,</w:t>
      </w:r>
      <w:proofErr w:type="gramEnd"/>
      <w:r>
        <w:rPr>
          <w:rFonts w:ascii="Calibri" w:hAnsi="Calibri"/>
          <w:b/>
          <w:i/>
        </w:rPr>
        <w:t xml:space="preserve"> entro il termine di deca</w:t>
      </w:r>
      <w:r w:rsidRPr="00B45588">
        <w:rPr>
          <w:rFonts w:ascii="Calibri" w:hAnsi="Calibri"/>
          <w:b/>
          <w:i/>
        </w:rPr>
        <w:t xml:space="preserve">denza di 7 giorni dalla pubblicazione del relativo provvedimento sul Comunicato Ufficiale, con le modalità </w:t>
      </w:r>
      <w:r>
        <w:rPr>
          <w:rFonts w:ascii="Calibri" w:hAnsi="Calibri"/>
          <w:b/>
          <w:i/>
        </w:rPr>
        <w:t xml:space="preserve">previste </w:t>
      </w:r>
      <w:r w:rsidRPr="00B45588">
        <w:rPr>
          <w:rFonts w:ascii="Calibri" w:hAnsi="Calibri"/>
          <w:b/>
          <w:i/>
        </w:rPr>
        <w:t>del Codice di Giustizia</w:t>
      </w:r>
      <w:r>
        <w:rPr>
          <w:rFonts w:ascii="Calibri" w:hAnsi="Calibri"/>
          <w:b/>
          <w:i/>
        </w:rPr>
        <w:t xml:space="preserve"> Sportiva.</w:t>
      </w:r>
    </w:p>
    <w:p w:rsidR="00DA656D" w:rsidRDefault="00DA656D" w:rsidP="00DA656D">
      <w:pPr>
        <w:pStyle w:val="LndNormale1"/>
        <w:jc w:val="left"/>
        <w:rPr>
          <w:rFonts w:ascii="Calibri" w:hAnsi="Calibri" w:cs="Arial"/>
          <w:szCs w:val="22"/>
        </w:rPr>
      </w:pPr>
    </w:p>
    <w:p w:rsidR="00DA656D" w:rsidRDefault="00DA656D" w:rsidP="00DA656D">
      <w:pPr>
        <w:pStyle w:val="LndNormale1"/>
        <w:jc w:val="left"/>
        <w:rPr>
          <w:rFonts w:ascii="Calibri" w:hAnsi="Calibri" w:cs="Arial"/>
          <w:szCs w:val="22"/>
        </w:rPr>
      </w:pPr>
    </w:p>
    <w:p w:rsidR="00DA656D" w:rsidRDefault="00DA656D" w:rsidP="00DA656D">
      <w:pPr>
        <w:pStyle w:val="LndNormale1"/>
        <w:jc w:val="left"/>
        <w:rPr>
          <w:rFonts w:ascii="Calibri" w:hAnsi="Calibri" w:cs="Arial"/>
          <w:szCs w:val="22"/>
        </w:rPr>
      </w:pPr>
    </w:p>
    <w:p w:rsidR="00DA656D" w:rsidRDefault="00DA656D" w:rsidP="00DA656D">
      <w:pPr>
        <w:pStyle w:val="LndNormale1"/>
        <w:jc w:val="left"/>
        <w:rPr>
          <w:rFonts w:ascii="Calibri" w:hAnsi="Calibri" w:cs="Arial"/>
          <w:szCs w:val="22"/>
        </w:rPr>
      </w:pPr>
    </w:p>
    <w:p w:rsidR="00DA656D" w:rsidRDefault="00DA656D" w:rsidP="00DA656D">
      <w:pPr>
        <w:pStyle w:val="LndNormale1"/>
        <w:jc w:val="left"/>
        <w:rPr>
          <w:rFonts w:ascii="Calibri" w:hAnsi="Calibri" w:cs="Arial"/>
          <w:szCs w:val="22"/>
        </w:rPr>
      </w:pPr>
    </w:p>
    <w:p w:rsidR="00DA656D" w:rsidRDefault="00DA656D" w:rsidP="00DA656D">
      <w:pPr>
        <w:pStyle w:val="LndNormale1"/>
        <w:jc w:val="left"/>
        <w:rPr>
          <w:rFonts w:ascii="Calibri" w:hAnsi="Calibri" w:cs="Arial"/>
          <w:szCs w:val="22"/>
        </w:rPr>
      </w:pPr>
    </w:p>
    <w:p w:rsidR="00DA656D" w:rsidRPr="00F70302" w:rsidRDefault="00DA656D" w:rsidP="00DA656D">
      <w:pPr>
        <w:tabs>
          <w:tab w:val="left" w:pos="4395"/>
        </w:tabs>
        <w:ind w:left="1418" w:hanging="1276"/>
        <w:rPr>
          <w:rFonts w:ascii="Calibri" w:hAnsi="Calibri" w:cs="Arial"/>
          <w:b/>
          <w:bCs/>
          <w:sz w:val="32"/>
          <w:szCs w:val="32"/>
          <w:u w:val="single"/>
        </w:rPr>
      </w:pPr>
      <w:r w:rsidRPr="00F70302">
        <w:rPr>
          <w:rFonts w:ascii="Calibri" w:hAnsi="Calibri" w:cs="Arial"/>
          <w:b/>
          <w:bCs/>
          <w:sz w:val="32"/>
          <w:szCs w:val="32"/>
          <w:u w:val="single"/>
        </w:rPr>
        <w:t>Società inattive Stagione Sportiva 20</w:t>
      </w:r>
      <w:r>
        <w:rPr>
          <w:rFonts w:ascii="Calibri" w:hAnsi="Calibri" w:cs="Arial"/>
          <w:b/>
          <w:bCs/>
          <w:sz w:val="32"/>
          <w:szCs w:val="32"/>
          <w:u w:val="single"/>
        </w:rPr>
        <w:t>20</w:t>
      </w:r>
      <w:r w:rsidRPr="00F70302">
        <w:rPr>
          <w:rFonts w:ascii="Calibri" w:hAnsi="Calibri" w:cs="Arial"/>
          <w:b/>
          <w:bCs/>
          <w:sz w:val="32"/>
          <w:szCs w:val="32"/>
          <w:u w:val="single"/>
        </w:rPr>
        <w:t>/202</w:t>
      </w:r>
      <w:r>
        <w:rPr>
          <w:rFonts w:ascii="Calibri" w:hAnsi="Calibri" w:cs="Arial"/>
          <w:b/>
          <w:bCs/>
          <w:sz w:val="32"/>
          <w:szCs w:val="32"/>
          <w:u w:val="single"/>
        </w:rPr>
        <w:t>1</w:t>
      </w:r>
    </w:p>
    <w:p w:rsidR="00DA656D" w:rsidRPr="003A0816" w:rsidRDefault="00DA656D" w:rsidP="00DA656D">
      <w:pPr>
        <w:tabs>
          <w:tab w:val="left" w:pos="851"/>
        </w:tabs>
        <w:jc w:val="both"/>
        <w:rPr>
          <w:rFonts w:ascii="Calibri" w:hAnsi="Calibri" w:cs="Arial"/>
          <w:sz w:val="26"/>
          <w:szCs w:val="26"/>
        </w:rPr>
      </w:pPr>
      <w:r w:rsidRPr="003A0816">
        <w:rPr>
          <w:rFonts w:ascii="Calibri" w:hAnsi="Calibri" w:cs="Arial"/>
          <w:sz w:val="26"/>
          <w:szCs w:val="26"/>
        </w:rPr>
        <w:tab/>
        <w:t>L</w:t>
      </w:r>
      <w:r>
        <w:rPr>
          <w:rFonts w:ascii="Calibri" w:hAnsi="Calibri" w:cs="Arial"/>
          <w:sz w:val="26"/>
          <w:szCs w:val="26"/>
        </w:rPr>
        <w:t>a</w:t>
      </w:r>
      <w:r w:rsidRPr="003A0816">
        <w:rPr>
          <w:rFonts w:ascii="Calibri" w:hAnsi="Calibri" w:cs="Arial"/>
          <w:sz w:val="26"/>
          <w:szCs w:val="26"/>
        </w:rPr>
        <w:t xml:space="preserve"> sottonotat</w:t>
      </w:r>
      <w:r>
        <w:rPr>
          <w:rFonts w:ascii="Calibri" w:hAnsi="Calibri" w:cs="Arial"/>
          <w:sz w:val="26"/>
          <w:szCs w:val="26"/>
        </w:rPr>
        <w:t>a</w:t>
      </w:r>
      <w:r w:rsidRPr="003A0816">
        <w:rPr>
          <w:rFonts w:ascii="Calibri" w:hAnsi="Calibri" w:cs="Arial"/>
          <w:sz w:val="26"/>
          <w:szCs w:val="26"/>
        </w:rPr>
        <w:t xml:space="preserve"> Società, su richiesta avanzata e/o non avendo fatt</w:t>
      </w:r>
      <w:r>
        <w:rPr>
          <w:rFonts w:ascii="Calibri" w:hAnsi="Calibri" w:cs="Arial"/>
          <w:sz w:val="26"/>
          <w:szCs w:val="26"/>
        </w:rPr>
        <w:t>o</w:t>
      </w:r>
      <w:r w:rsidRPr="003A0816">
        <w:rPr>
          <w:rFonts w:ascii="Calibri" w:hAnsi="Calibri" w:cs="Arial"/>
          <w:sz w:val="26"/>
          <w:szCs w:val="26"/>
        </w:rPr>
        <w:t xml:space="preserve"> istanza di iscrizione ad alcun Campionato, </w:t>
      </w:r>
      <w:r w:rsidRPr="003A0816">
        <w:rPr>
          <w:rFonts w:ascii="Calibri" w:hAnsi="Calibri" w:cs="Arial"/>
          <w:b/>
          <w:sz w:val="26"/>
          <w:szCs w:val="26"/>
        </w:rPr>
        <w:t>v</w:t>
      </w:r>
      <w:r>
        <w:rPr>
          <w:rFonts w:ascii="Calibri" w:hAnsi="Calibri" w:cs="Arial"/>
          <w:b/>
          <w:sz w:val="26"/>
          <w:szCs w:val="26"/>
        </w:rPr>
        <w:t>iene</w:t>
      </w:r>
      <w:r w:rsidRPr="003A0816">
        <w:rPr>
          <w:rFonts w:ascii="Calibri" w:hAnsi="Calibri" w:cs="Arial"/>
          <w:b/>
          <w:sz w:val="26"/>
          <w:szCs w:val="26"/>
        </w:rPr>
        <w:t xml:space="preserve"> dichiarat</w:t>
      </w:r>
      <w:r>
        <w:rPr>
          <w:rFonts w:ascii="Calibri" w:hAnsi="Calibri" w:cs="Arial"/>
          <w:b/>
          <w:sz w:val="26"/>
          <w:szCs w:val="26"/>
        </w:rPr>
        <w:t>a</w:t>
      </w:r>
      <w:r w:rsidRPr="003A0816">
        <w:rPr>
          <w:rFonts w:ascii="Calibri" w:hAnsi="Calibri" w:cs="Arial"/>
          <w:b/>
          <w:sz w:val="26"/>
          <w:szCs w:val="26"/>
        </w:rPr>
        <w:t xml:space="preserve"> </w:t>
      </w:r>
      <w:r w:rsidRPr="003A0816">
        <w:rPr>
          <w:rFonts w:ascii="Calibri" w:hAnsi="Calibri" w:cs="Arial"/>
          <w:b/>
          <w:sz w:val="26"/>
          <w:szCs w:val="26"/>
          <w:u w:val="single"/>
        </w:rPr>
        <w:t>inattiv</w:t>
      </w:r>
      <w:r>
        <w:rPr>
          <w:rFonts w:ascii="Calibri" w:hAnsi="Calibri" w:cs="Arial"/>
          <w:b/>
          <w:sz w:val="26"/>
          <w:szCs w:val="26"/>
          <w:u w:val="single"/>
        </w:rPr>
        <w:t>a</w:t>
      </w:r>
      <w:r w:rsidRPr="003A0816">
        <w:rPr>
          <w:rFonts w:ascii="Calibri" w:hAnsi="Calibri" w:cs="Arial"/>
          <w:sz w:val="26"/>
          <w:szCs w:val="26"/>
        </w:rPr>
        <w:t>.</w:t>
      </w:r>
    </w:p>
    <w:p w:rsidR="00DA656D" w:rsidRPr="00F70302" w:rsidRDefault="00DA656D" w:rsidP="00DA656D">
      <w:pPr>
        <w:rPr>
          <w:rFonts w:ascii="Calibri" w:hAnsi="Calibri"/>
          <w:sz w:val="22"/>
          <w:szCs w:val="22"/>
        </w:rPr>
      </w:pPr>
    </w:p>
    <w:p w:rsidR="00DA656D" w:rsidRPr="00E2119D" w:rsidRDefault="00DA656D" w:rsidP="00DA656D">
      <w:pPr>
        <w:pStyle w:val="LndNormale1"/>
        <w:jc w:val="left"/>
        <w:rPr>
          <w:rFonts w:ascii="Calibri" w:hAnsi="Calibri" w:cs="Arial"/>
          <w:b/>
          <w:sz w:val="24"/>
          <w:u w:val="single"/>
        </w:rPr>
      </w:pPr>
      <w:r w:rsidRPr="00E2119D">
        <w:rPr>
          <w:rFonts w:ascii="Calibri" w:hAnsi="Calibri" w:cs="Arial"/>
          <w:b/>
          <w:sz w:val="24"/>
          <w:u w:val="single"/>
        </w:rPr>
        <w:t>Attività Giovanile</w:t>
      </w:r>
    </w:p>
    <w:p w:rsidR="00DA656D" w:rsidRPr="00431444" w:rsidRDefault="00DA656D" w:rsidP="00DA656D">
      <w:pPr>
        <w:tabs>
          <w:tab w:val="left" w:pos="1418"/>
        </w:tabs>
        <w:rPr>
          <w:rFonts w:ascii="Calibri" w:hAnsi="Calibri" w:cs="Arial"/>
        </w:rPr>
      </w:pPr>
      <w:proofErr w:type="spellStart"/>
      <w:r w:rsidRPr="00E2119D">
        <w:rPr>
          <w:rFonts w:ascii="Calibri" w:hAnsi="Calibri" w:cs="Arial"/>
        </w:rPr>
        <w:t>Matr</w:t>
      </w:r>
      <w:proofErr w:type="spellEnd"/>
      <w:r w:rsidRPr="00884B1C">
        <w:rPr>
          <w:rFonts w:ascii="Calibri" w:hAnsi="Calibri" w:cs="Arial"/>
        </w:rPr>
        <w:t>.: 922132</w:t>
      </w:r>
      <w:r w:rsidRPr="00884B1C">
        <w:rPr>
          <w:rFonts w:ascii="Calibri" w:hAnsi="Calibri" w:cs="Arial"/>
        </w:rPr>
        <w:tab/>
      </w:r>
      <w:r w:rsidRPr="00431444">
        <w:rPr>
          <w:rFonts w:ascii="Calibri" w:hAnsi="Calibri" w:cs="Arial"/>
        </w:rPr>
        <w:tab/>
      </w:r>
      <w:r>
        <w:rPr>
          <w:rFonts w:ascii="Calibri" w:hAnsi="Calibri" w:cs="Arial"/>
        </w:rPr>
        <w:t>ORSETTI MARSICANI</w:t>
      </w:r>
    </w:p>
    <w:p w:rsidR="00DA656D" w:rsidRDefault="00DA656D" w:rsidP="008C410A">
      <w:pPr>
        <w:jc w:val="both"/>
        <w:rPr>
          <w:rFonts w:ascii="Calibri" w:hAnsi="Calibri"/>
        </w:rPr>
      </w:pPr>
    </w:p>
    <w:p w:rsidR="00AC332F" w:rsidRDefault="00AC332F" w:rsidP="008C410A">
      <w:pPr>
        <w:jc w:val="both"/>
        <w:rPr>
          <w:rFonts w:ascii="Calibri" w:hAnsi="Calibri"/>
        </w:rPr>
      </w:pPr>
    </w:p>
    <w:p w:rsidR="00AC332F" w:rsidRDefault="00AC332F" w:rsidP="00AC332F">
      <w:pPr>
        <w:pStyle w:val="TITOLOPRINC"/>
        <w:spacing w:before="0" w:after="0" w:line="240" w:lineRule="atLeast"/>
        <w:jc w:val="left"/>
        <w:outlineLvl w:val="0"/>
        <w:rPr>
          <w:rFonts w:ascii="Calibri" w:hAnsi="Calibri"/>
          <w:color w:val="auto"/>
          <w:sz w:val="32"/>
          <w:szCs w:val="32"/>
          <w:u w:val="single"/>
        </w:rPr>
      </w:pPr>
      <w:r>
        <w:rPr>
          <w:rFonts w:ascii="Calibri" w:hAnsi="Calibri"/>
          <w:color w:val="auto"/>
          <w:sz w:val="32"/>
          <w:szCs w:val="32"/>
          <w:u w:val="single"/>
        </w:rPr>
        <w:t>RICARICA PORTAFOGLI TESSERAMENTO</w:t>
      </w:r>
    </w:p>
    <w:p w:rsidR="00AC332F" w:rsidRPr="00CE491D" w:rsidRDefault="00AC332F" w:rsidP="00AC332F">
      <w:pPr>
        <w:rPr>
          <w:rFonts w:ascii="Calibri" w:hAnsi="Calibri"/>
        </w:rPr>
      </w:pPr>
    </w:p>
    <w:p w:rsidR="00AC332F" w:rsidRPr="008041EB" w:rsidRDefault="00AC332F" w:rsidP="00AC332F">
      <w:pPr>
        <w:jc w:val="both"/>
        <w:rPr>
          <w:rFonts w:ascii="Calibri" w:hAnsi="Calibri" w:cs="Arial"/>
        </w:rPr>
      </w:pPr>
      <w:r w:rsidRPr="008041EB">
        <w:rPr>
          <w:rFonts w:ascii="Calibri" w:hAnsi="Calibri" w:cs="Arial"/>
        </w:rPr>
        <w:t>Si ricorda a tutte le Società che per effettuare movimentazioni sul tesseramento calciatori per la stagione 2020/2021 è necessario che il portafoglio della Soc</w:t>
      </w:r>
      <w:r>
        <w:rPr>
          <w:rFonts w:ascii="Calibri" w:hAnsi="Calibri" w:cs="Arial"/>
        </w:rPr>
        <w:t>ietà presenti un saldo positivo</w:t>
      </w:r>
      <w:r w:rsidRPr="008041EB">
        <w:rPr>
          <w:rFonts w:ascii="Calibri" w:hAnsi="Calibri" w:cs="Arial"/>
        </w:rPr>
        <w:t>. Si ricordano pertanto le modalità di effettuazione</w:t>
      </w:r>
      <w:r>
        <w:rPr>
          <w:rFonts w:ascii="Calibri" w:hAnsi="Calibri" w:cs="Arial"/>
        </w:rPr>
        <w:t xml:space="preserve"> della ricarica del portafoglio</w:t>
      </w:r>
      <w:r w:rsidRPr="008041EB">
        <w:rPr>
          <w:rFonts w:ascii="Calibri" w:hAnsi="Calibri" w:cs="Arial"/>
        </w:rPr>
        <w:t>:</w:t>
      </w:r>
    </w:p>
    <w:p w:rsidR="00AC332F" w:rsidRPr="008041EB" w:rsidRDefault="00AC332F" w:rsidP="00AC332F">
      <w:pPr>
        <w:pStyle w:val="Paragrafoelenco"/>
        <w:numPr>
          <w:ilvl w:val="0"/>
          <w:numId w:val="44"/>
        </w:numPr>
        <w:suppressAutoHyphens w:val="0"/>
        <w:overflowPunct w:val="0"/>
        <w:autoSpaceDE w:val="0"/>
        <w:autoSpaceDN/>
        <w:spacing w:after="0" w:line="1" w:lineRule="atLeast"/>
        <w:jc w:val="both"/>
        <w:textDirection w:val="btLr"/>
        <w:textAlignment w:val="baseline"/>
        <w:outlineLvl w:val="0"/>
        <w:rPr>
          <w:rFonts w:ascii="Calibri" w:hAnsi="Calibri" w:cs="Arial"/>
          <w:sz w:val="24"/>
          <w:szCs w:val="24"/>
        </w:rPr>
      </w:pPr>
      <w:r w:rsidRPr="008041EB">
        <w:rPr>
          <w:rFonts w:ascii="Calibri" w:hAnsi="Calibri" w:cs="Arial"/>
          <w:sz w:val="24"/>
          <w:szCs w:val="24"/>
        </w:rPr>
        <w:t>Dal portale societario accedere al menù “PORTAFOGLIO pag. Attività Regionale e Provinciale”</w:t>
      </w:r>
    </w:p>
    <w:p w:rsidR="00AC332F" w:rsidRPr="008041EB" w:rsidRDefault="00AC332F" w:rsidP="00AC332F">
      <w:pPr>
        <w:pStyle w:val="Paragrafoelenco"/>
        <w:numPr>
          <w:ilvl w:val="0"/>
          <w:numId w:val="44"/>
        </w:numPr>
        <w:suppressAutoHyphens w:val="0"/>
        <w:overflowPunct w:val="0"/>
        <w:autoSpaceDE w:val="0"/>
        <w:autoSpaceDN/>
        <w:spacing w:after="0" w:line="1" w:lineRule="atLeast"/>
        <w:jc w:val="both"/>
        <w:textDirection w:val="btLr"/>
        <w:textAlignment w:val="baseline"/>
        <w:outlineLvl w:val="0"/>
        <w:rPr>
          <w:rFonts w:ascii="Calibri" w:hAnsi="Calibri" w:cs="Arial"/>
          <w:sz w:val="24"/>
          <w:szCs w:val="24"/>
        </w:rPr>
      </w:pPr>
      <w:r w:rsidRPr="008041EB">
        <w:rPr>
          <w:rFonts w:ascii="Calibri" w:hAnsi="Calibri" w:cs="Arial"/>
          <w:sz w:val="24"/>
          <w:szCs w:val="24"/>
        </w:rPr>
        <w:t>Scegliere la funzione “Inserimento richiesta ricarica portafoglio”</w:t>
      </w:r>
    </w:p>
    <w:p w:rsidR="00AC332F" w:rsidRPr="008041EB" w:rsidRDefault="00AC332F" w:rsidP="00AC332F">
      <w:pPr>
        <w:pStyle w:val="Paragrafoelenco"/>
        <w:numPr>
          <w:ilvl w:val="0"/>
          <w:numId w:val="44"/>
        </w:numPr>
        <w:suppressAutoHyphens w:val="0"/>
        <w:overflowPunct w:val="0"/>
        <w:autoSpaceDE w:val="0"/>
        <w:autoSpaceDN/>
        <w:spacing w:after="0" w:line="1" w:lineRule="atLeast"/>
        <w:jc w:val="both"/>
        <w:textDirection w:val="btLr"/>
        <w:textAlignment w:val="baseline"/>
        <w:outlineLvl w:val="0"/>
        <w:rPr>
          <w:rFonts w:ascii="Calibri" w:hAnsi="Calibri" w:cs="Arial"/>
          <w:sz w:val="24"/>
          <w:szCs w:val="24"/>
        </w:rPr>
      </w:pPr>
      <w:r w:rsidRPr="008041EB">
        <w:rPr>
          <w:rFonts w:ascii="Calibri" w:hAnsi="Calibri" w:cs="Arial"/>
          <w:sz w:val="24"/>
          <w:szCs w:val="24"/>
        </w:rPr>
        <w:t>Scegliere il tipo di operazione selezionando la vo</w:t>
      </w:r>
      <w:r>
        <w:rPr>
          <w:rFonts w:ascii="Calibri" w:hAnsi="Calibri" w:cs="Arial"/>
          <w:sz w:val="24"/>
          <w:szCs w:val="24"/>
        </w:rPr>
        <w:t>ce “Ricarica” e successivamente</w:t>
      </w:r>
      <w:r w:rsidRPr="008041EB">
        <w:rPr>
          <w:rFonts w:ascii="Calibri" w:hAnsi="Calibri" w:cs="Arial"/>
          <w:sz w:val="24"/>
          <w:szCs w:val="24"/>
        </w:rPr>
        <w:t>, come portafoglio di</w:t>
      </w:r>
      <w:r>
        <w:rPr>
          <w:rFonts w:ascii="Calibri" w:hAnsi="Calibri" w:cs="Arial"/>
          <w:sz w:val="24"/>
          <w:szCs w:val="24"/>
        </w:rPr>
        <w:t xml:space="preserve"> destinazione</w:t>
      </w:r>
      <w:r w:rsidRPr="008041EB">
        <w:rPr>
          <w:rFonts w:ascii="Calibri" w:hAnsi="Calibri" w:cs="Arial"/>
          <w:sz w:val="24"/>
          <w:szCs w:val="24"/>
        </w:rPr>
        <w:t>, il Portafoglio Tesseramenti</w:t>
      </w:r>
    </w:p>
    <w:p w:rsidR="00AC332F" w:rsidRPr="008041EB" w:rsidRDefault="00AC332F" w:rsidP="00AC332F">
      <w:pPr>
        <w:pStyle w:val="Paragrafoelenco"/>
        <w:numPr>
          <w:ilvl w:val="0"/>
          <w:numId w:val="44"/>
        </w:numPr>
        <w:suppressAutoHyphens w:val="0"/>
        <w:overflowPunct w:val="0"/>
        <w:autoSpaceDE w:val="0"/>
        <w:autoSpaceDN/>
        <w:spacing w:after="0" w:line="1" w:lineRule="atLeast"/>
        <w:jc w:val="both"/>
        <w:textDirection w:val="btLr"/>
        <w:textAlignment w:val="baseline"/>
        <w:outlineLvl w:val="0"/>
        <w:rPr>
          <w:rFonts w:ascii="Calibri" w:hAnsi="Calibri" w:cs="Arial"/>
          <w:sz w:val="24"/>
          <w:szCs w:val="24"/>
        </w:rPr>
      </w:pPr>
      <w:r w:rsidRPr="008041EB">
        <w:rPr>
          <w:rFonts w:ascii="Calibri" w:hAnsi="Calibri" w:cs="Arial"/>
          <w:sz w:val="24"/>
          <w:szCs w:val="24"/>
        </w:rPr>
        <w:t>Dalla voce modalità di pagamento scegliere l’opzione con la quale si d</w:t>
      </w:r>
      <w:r>
        <w:rPr>
          <w:rFonts w:ascii="Calibri" w:hAnsi="Calibri" w:cs="Arial"/>
          <w:sz w:val="24"/>
          <w:szCs w:val="24"/>
        </w:rPr>
        <w:t>esidera provvedere al pagamento</w:t>
      </w:r>
      <w:r w:rsidRPr="008041EB">
        <w:rPr>
          <w:rFonts w:ascii="Calibri" w:hAnsi="Calibri" w:cs="Arial"/>
          <w:sz w:val="24"/>
          <w:szCs w:val="24"/>
        </w:rPr>
        <w:t xml:space="preserve">. In caso di bonifico bancario </w:t>
      </w:r>
      <w:r w:rsidRPr="008041EB">
        <w:rPr>
          <w:rFonts w:ascii="Calibri" w:hAnsi="Calibri" w:cs="Arial"/>
          <w:b/>
          <w:sz w:val="24"/>
          <w:szCs w:val="24"/>
        </w:rPr>
        <w:t>**</w:t>
      </w:r>
      <w:r w:rsidRPr="008041EB">
        <w:rPr>
          <w:rFonts w:ascii="Calibri" w:hAnsi="Calibri" w:cs="Arial"/>
          <w:sz w:val="24"/>
          <w:szCs w:val="24"/>
        </w:rPr>
        <w:t xml:space="preserve"> inserire negli appositi spazi i dati richiesti ed allegare copia rilasciata dall</w:t>
      </w:r>
      <w:r>
        <w:rPr>
          <w:rFonts w:ascii="Calibri" w:hAnsi="Calibri" w:cs="Arial"/>
          <w:sz w:val="24"/>
          <w:szCs w:val="24"/>
        </w:rPr>
        <w:t>a banca dell’avvenuto pagamento</w:t>
      </w:r>
      <w:r w:rsidRPr="008041EB">
        <w:rPr>
          <w:rFonts w:ascii="Calibri" w:hAnsi="Calibri" w:cs="Arial"/>
          <w:sz w:val="24"/>
          <w:szCs w:val="24"/>
        </w:rPr>
        <w:t>.</w:t>
      </w:r>
    </w:p>
    <w:p w:rsidR="00AC332F" w:rsidRPr="00CE491D" w:rsidRDefault="00AC332F" w:rsidP="00AC332F">
      <w:pPr>
        <w:jc w:val="both"/>
        <w:rPr>
          <w:rFonts w:ascii="Calibri" w:hAnsi="Calibri" w:cs="Arial"/>
          <w:sz w:val="22"/>
          <w:szCs w:val="22"/>
        </w:rPr>
      </w:pPr>
    </w:p>
    <w:p w:rsidR="00AC332F" w:rsidRPr="008041EB" w:rsidRDefault="00AC332F" w:rsidP="00AC332F">
      <w:pPr>
        <w:jc w:val="both"/>
        <w:rPr>
          <w:rFonts w:ascii="Calibri" w:hAnsi="Calibri" w:cs="Arial"/>
        </w:rPr>
      </w:pPr>
      <w:r w:rsidRPr="008041EB">
        <w:rPr>
          <w:rFonts w:ascii="Calibri" w:hAnsi="Calibri" w:cs="Arial"/>
        </w:rPr>
        <w:t>Per ottenere l’accredito immediato della disponibilità sul proprio conto è necessario utilizzare il</w:t>
      </w:r>
      <w:r>
        <w:rPr>
          <w:rFonts w:ascii="Calibri" w:hAnsi="Calibri" w:cs="Arial"/>
        </w:rPr>
        <w:t xml:space="preserve"> pagamento con carta di credito</w:t>
      </w:r>
      <w:r w:rsidRPr="008041EB">
        <w:rPr>
          <w:rFonts w:ascii="Calibri" w:hAnsi="Calibri" w:cs="Arial"/>
        </w:rPr>
        <w:t>.</w:t>
      </w:r>
    </w:p>
    <w:p w:rsidR="00AC332F" w:rsidRPr="00CE491D" w:rsidRDefault="00AC332F" w:rsidP="00AC332F">
      <w:pPr>
        <w:jc w:val="both"/>
        <w:rPr>
          <w:rFonts w:ascii="Calibri" w:hAnsi="Calibri" w:cs="Arial"/>
          <w:sz w:val="22"/>
          <w:szCs w:val="22"/>
        </w:rPr>
      </w:pPr>
    </w:p>
    <w:p w:rsidR="00AC332F" w:rsidRDefault="00AC332F" w:rsidP="00AC332F">
      <w:pPr>
        <w:jc w:val="both"/>
        <w:rPr>
          <w:rFonts w:ascii="Calibri" w:hAnsi="Calibri" w:cs="Arial"/>
          <w:u w:val="single"/>
        </w:rPr>
      </w:pPr>
      <w:r w:rsidRPr="008041EB">
        <w:rPr>
          <w:rFonts w:ascii="Calibri" w:hAnsi="Calibri" w:cs="Arial"/>
          <w:b/>
        </w:rPr>
        <w:t>** Bonifico bancario</w:t>
      </w:r>
      <w:r w:rsidRPr="008041EB">
        <w:rPr>
          <w:rFonts w:ascii="Calibri" w:hAnsi="Calibri" w:cs="Arial"/>
        </w:rPr>
        <w:t xml:space="preserve"> presso BANCA BNL DI L’AQUILA – SEDE CENTRALE intestato a L.N.D. Comitato Regionale </w:t>
      </w:r>
      <w:proofErr w:type="spellStart"/>
      <w:proofErr w:type="gramStart"/>
      <w:r w:rsidRPr="008041EB">
        <w:rPr>
          <w:rFonts w:ascii="Calibri" w:hAnsi="Calibri" w:cs="Arial"/>
        </w:rPr>
        <w:t>Abruzzo:Codice</w:t>
      </w:r>
      <w:proofErr w:type="spellEnd"/>
      <w:proofErr w:type="gramEnd"/>
      <w:r w:rsidRPr="008041EB">
        <w:rPr>
          <w:rFonts w:ascii="Calibri" w:hAnsi="Calibri" w:cs="Arial"/>
        </w:rPr>
        <w:t xml:space="preserve"> IBAN: </w:t>
      </w:r>
      <w:r w:rsidRPr="008041EB">
        <w:rPr>
          <w:rFonts w:ascii="Calibri" w:hAnsi="Calibri" w:cs="Arial"/>
          <w:u w:val="single"/>
        </w:rPr>
        <w:t>IT 67 I 01005 03600 000000012370 .</w:t>
      </w:r>
    </w:p>
    <w:p w:rsidR="00AC332F" w:rsidRDefault="00AC332F" w:rsidP="00AC332F">
      <w:pPr>
        <w:jc w:val="both"/>
        <w:rPr>
          <w:rFonts w:ascii="Calibri" w:hAnsi="Calibri" w:cs="Arial"/>
          <w:u w:val="single"/>
        </w:rPr>
      </w:pPr>
    </w:p>
    <w:p w:rsidR="00AC332F" w:rsidRPr="008041EB" w:rsidRDefault="00AC332F" w:rsidP="00AC332F">
      <w:pPr>
        <w:jc w:val="both"/>
        <w:rPr>
          <w:rFonts w:ascii="Calibri" w:hAnsi="Calibri" w:cs="Arial"/>
          <w:u w:val="single"/>
        </w:rPr>
      </w:pPr>
    </w:p>
    <w:p w:rsidR="00AC332F" w:rsidRDefault="00AC332F" w:rsidP="00AC332F">
      <w:pPr>
        <w:jc w:val="both"/>
        <w:rPr>
          <w:rFonts w:ascii="Calibri" w:hAnsi="Calibri" w:cs="Arial"/>
          <w:sz w:val="22"/>
          <w:szCs w:val="22"/>
        </w:rPr>
      </w:pPr>
    </w:p>
    <w:p w:rsidR="00DA656D" w:rsidRDefault="00DA656D" w:rsidP="00DA656D">
      <w:pPr>
        <w:pStyle w:val="TITOLOPRINC"/>
        <w:spacing w:before="0" w:after="0" w:line="240" w:lineRule="atLeast"/>
        <w:jc w:val="left"/>
        <w:outlineLvl w:val="0"/>
        <w:rPr>
          <w:rFonts w:ascii="Calibri" w:hAnsi="Calibri"/>
          <w:color w:val="auto"/>
          <w:sz w:val="32"/>
          <w:szCs w:val="32"/>
          <w:u w:val="single"/>
        </w:rPr>
      </w:pPr>
      <w:r>
        <w:rPr>
          <w:rFonts w:ascii="Calibri" w:hAnsi="Calibri"/>
          <w:color w:val="auto"/>
          <w:sz w:val="32"/>
          <w:szCs w:val="32"/>
          <w:u w:val="single"/>
        </w:rPr>
        <w:t>ISCRIZIONE CAMPIONATI</w:t>
      </w:r>
    </w:p>
    <w:p w:rsidR="00AC332F" w:rsidRDefault="00AC332F" w:rsidP="00AC332F">
      <w:pPr>
        <w:jc w:val="both"/>
        <w:rPr>
          <w:rFonts w:ascii="Calibri" w:hAnsi="Calibri" w:cs="Arial"/>
          <w:sz w:val="22"/>
          <w:szCs w:val="22"/>
        </w:rPr>
      </w:pPr>
    </w:p>
    <w:p w:rsidR="00AC332F" w:rsidRDefault="00AC332F" w:rsidP="00AC332F">
      <w:pPr>
        <w:pStyle w:val="LndNormale1"/>
        <w:spacing w:line="0" w:lineRule="atLeast"/>
        <w:rPr>
          <w:rFonts w:ascii="Calibri" w:hAnsi="Calibri"/>
          <w:b/>
          <w:sz w:val="24"/>
        </w:rPr>
      </w:pPr>
      <w:r>
        <w:rPr>
          <w:rFonts w:ascii="Calibri" w:hAnsi="Calibri"/>
          <w:b/>
          <w:sz w:val="24"/>
        </w:rPr>
        <w:tab/>
        <w:t xml:space="preserve">Si preavvisa che </w:t>
      </w:r>
      <w:r w:rsidRPr="00380FB4">
        <w:rPr>
          <w:rFonts w:ascii="Calibri" w:hAnsi="Calibri"/>
          <w:b/>
          <w:sz w:val="28"/>
          <w:szCs w:val="28"/>
          <w:u w:val="single"/>
        </w:rPr>
        <w:t>il termine</w:t>
      </w:r>
      <w:r>
        <w:rPr>
          <w:rFonts w:ascii="Calibri" w:hAnsi="Calibri"/>
          <w:b/>
          <w:sz w:val="24"/>
        </w:rPr>
        <w:t xml:space="preserve"> ordinatorio per l’iscrizione ai Campionati di seguito riportati è il seguente:</w:t>
      </w:r>
    </w:p>
    <w:p w:rsidR="00AC332F" w:rsidRDefault="00AC332F" w:rsidP="00AC332F">
      <w:pPr>
        <w:jc w:val="both"/>
        <w:rPr>
          <w:rFonts w:ascii="Calibri" w:hAnsi="Calibri" w:cs="Arial"/>
          <w:sz w:val="22"/>
          <w:szCs w:val="22"/>
        </w:rPr>
      </w:pPr>
    </w:p>
    <w:p w:rsidR="00AC332F" w:rsidRDefault="00AC332F" w:rsidP="00AC332F">
      <w:pPr>
        <w:jc w:val="both"/>
        <w:rPr>
          <w:rFonts w:ascii="Calibri" w:hAnsi="Calibri" w:cs="Arial"/>
          <w:sz w:val="22"/>
          <w:szCs w:val="22"/>
        </w:rPr>
      </w:pPr>
    </w:p>
    <w:p w:rsidR="00AC332F" w:rsidRDefault="00AC332F" w:rsidP="00AC332F">
      <w:pPr>
        <w:pStyle w:val="LndNormale1"/>
        <w:spacing w:line="240" w:lineRule="atLeast"/>
        <w:jc w:val="center"/>
        <w:rPr>
          <w:rFonts w:ascii="Calibri" w:hAnsi="Calibri"/>
          <w:b/>
          <w:color w:val="0070C0"/>
          <w:sz w:val="52"/>
          <w:szCs w:val="52"/>
          <w:u w:val="single"/>
        </w:rPr>
      </w:pPr>
      <w:r w:rsidRPr="00DA656D">
        <w:rPr>
          <w:rFonts w:ascii="Calibri" w:hAnsi="Calibri"/>
          <w:b/>
          <w:color w:val="0070C0"/>
          <w:sz w:val="52"/>
          <w:szCs w:val="52"/>
          <w:u w:val="single"/>
        </w:rPr>
        <w:t>Mercoledì 30 Settembre 2020 –Ore 12:00</w:t>
      </w:r>
    </w:p>
    <w:p w:rsidR="00AC332F" w:rsidRPr="00C40C10" w:rsidRDefault="00AC332F" w:rsidP="00AC332F">
      <w:pPr>
        <w:pStyle w:val="LndNormale1"/>
        <w:spacing w:line="240" w:lineRule="atLeast"/>
        <w:rPr>
          <w:rFonts w:ascii="Calibri" w:hAnsi="Calibri"/>
          <w:szCs w:val="22"/>
        </w:rPr>
      </w:pPr>
    </w:p>
    <w:p w:rsidR="00AC332F" w:rsidRPr="00C40C10" w:rsidRDefault="00AC332F" w:rsidP="00AC332F">
      <w:pPr>
        <w:pStyle w:val="LndNormale1"/>
        <w:spacing w:line="240" w:lineRule="atLeast"/>
        <w:rPr>
          <w:rFonts w:ascii="Calibri" w:hAnsi="Calibri"/>
          <w:szCs w:val="22"/>
        </w:rPr>
      </w:pPr>
    </w:p>
    <w:p w:rsidR="00AC332F" w:rsidRDefault="00AC332F" w:rsidP="00AC332F">
      <w:pPr>
        <w:pStyle w:val="LndNormale1"/>
        <w:spacing w:line="240" w:lineRule="atLeast"/>
        <w:rPr>
          <w:rFonts w:ascii="Calibri" w:hAnsi="Calibri"/>
          <w:b/>
        </w:rPr>
      </w:pPr>
      <w:r>
        <w:rPr>
          <w:rFonts w:ascii="Calibri" w:hAnsi="Calibri"/>
          <w:b/>
          <w:sz w:val="24"/>
        </w:rPr>
        <w:t>per il Campionato</w:t>
      </w:r>
      <w:r>
        <w:rPr>
          <w:rFonts w:ascii="Calibri" w:hAnsi="Calibri"/>
          <w:b/>
        </w:rPr>
        <w:t>:</w:t>
      </w:r>
    </w:p>
    <w:p w:rsidR="00AC332F" w:rsidRPr="00C40C10" w:rsidRDefault="00AC332F" w:rsidP="00AC332F">
      <w:pPr>
        <w:pStyle w:val="LndNormale1"/>
        <w:jc w:val="left"/>
        <w:rPr>
          <w:rFonts w:ascii="Calibri" w:hAnsi="Calibri"/>
          <w:szCs w:val="22"/>
        </w:rPr>
      </w:pPr>
    </w:p>
    <w:p w:rsidR="00AC332F" w:rsidRPr="00C40C10" w:rsidRDefault="00AC332F" w:rsidP="00AC332F">
      <w:pPr>
        <w:pStyle w:val="LndNormale1"/>
        <w:jc w:val="left"/>
        <w:rPr>
          <w:rFonts w:ascii="Calibri" w:hAnsi="Calibri"/>
          <w:szCs w:val="22"/>
        </w:rPr>
      </w:pPr>
    </w:p>
    <w:p w:rsidR="00AC332F" w:rsidRDefault="00AC332F" w:rsidP="00AC332F">
      <w:pPr>
        <w:pStyle w:val="LndNormale1"/>
        <w:spacing w:line="0" w:lineRule="atLeast"/>
        <w:jc w:val="center"/>
        <w:rPr>
          <w:rFonts w:ascii="Calibri" w:hAnsi="Calibri" w:cs="Arial"/>
          <w:b/>
          <w:sz w:val="32"/>
          <w:szCs w:val="32"/>
        </w:rPr>
      </w:pPr>
      <w:r>
        <w:rPr>
          <w:rFonts w:ascii="Calibri" w:hAnsi="Calibri" w:cs="Arial"/>
          <w:b/>
          <w:sz w:val="32"/>
          <w:szCs w:val="32"/>
        </w:rPr>
        <w:t>Amatori</w:t>
      </w:r>
    </w:p>
    <w:p w:rsidR="00AC332F" w:rsidRPr="00C40C10" w:rsidRDefault="00AC332F" w:rsidP="00AC332F">
      <w:pPr>
        <w:pStyle w:val="LndNormale1"/>
        <w:spacing w:line="0" w:lineRule="atLeast"/>
        <w:jc w:val="left"/>
        <w:rPr>
          <w:rFonts w:ascii="Calibri" w:hAnsi="Calibri" w:cs="Arial"/>
          <w:b/>
          <w:szCs w:val="22"/>
        </w:rPr>
      </w:pPr>
    </w:p>
    <w:p w:rsidR="00AC332F" w:rsidRDefault="00AC332F" w:rsidP="00AC332F">
      <w:pPr>
        <w:pStyle w:val="LndNormale1"/>
        <w:rPr>
          <w:rFonts w:ascii="Calibri" w:hAnsi="Calibri"/>
          <w:b/>
          <w:i/>
          <w:sz w:val="24"/>
          <w:u w:val="single"/>
        </w:rPr>
      </w:pPr>
      <w:r w:rsidRPr="00DA656D">
        <w:rPr>
          <w:rFonts w:ascii="Calibri" w:hAnsi="Calibri"/>
          <w:b/>
          <w:sz w:val="24"/>
        </w:rPr>
        <w:t xml:space="preserve">La documentazione (inclusa a pena di decadenza la domanda di iscrizione) ed il pagamento relativo alle iscrizioni, </w:t>
      </w:r>
      <w:r w:rsidRPr="00DA656D">
        <w:rPr>
          <w:rFonts w:ascii="Calibri" w:hAnsi="Calibri"/>
          <w:b/>
          <w:i/>
          <w:sz w:val="24"/>
          <w:u w:val="single"/>
        </w:rPr>
        <w:t>devono pervenire entro il termine sopra riportato al Comitato Regionale obbligatoriamente tramite il sistema informatico on-line (con documentazione dematerializzata ed inviata attraverso la procedura della firma elettronica).</w:t>
      </w:r>
    </w:p>
    <w:p w:rsidR="00AC332F" w:rsidRPr="002A7DED" w:rsidRDefault="00AC332F" w:rsidP="008C410A">
      <w:pPr>
        <w:jc w:val="both"/>
        <w:rPr>
          <w:rFonts w:ascii="Calibri" w:hAnsi="Calibri"/>
        </w:rPr>
      </w:pPr>
    </w:p>
    <w:p w:rsidR="003515E4" w:rsidRDefault="003515E4" w:rsidP="003006F0">
      <w:pPr>
        <w:suppressAutoHyphens w:val="0"/>
        <w:ind w:left="360"/>
        <w:jc w:val="both"/>
        <w:rPr>
          <w:rFonts w:ascii="Calibri" w:eastAsia="Times New Roman" w:hAnsi="Calibri" w:cs="Calibri"/>
          <w:kern w:val="0"/>
          <w:sz w:val="22"/>
          <w:szCs w:val="22"/>
          <w:lang w:eastAsia="it-IT" w:bidi="ar-SA"/>
        </w:rPr>
      </w:pPr>
    </w:p>
    <w:p w:rsidR="00271AA9" w:rsidRPr="008041EB" w:rsidRDefault="00271AA9" w:rsidP="00271AA9">
      <w:pPr>
        <w:pStyle w:val="TITOLOPRINC"/>
        <w:spacing w:before="0" w:after="0" w:line="240" w:lineRule="atLeast"/>
        <w:jc w:val="left"/>
        <w:outlineLvl w:val="0"/>
        <w:rPr>
          <w:rFonts w:ascii="Calibri" w:hAnsi="Calibri"/>
          <w:color w:val="auto"/>
          <w:sz w:val="32"/>
          <w:szCs w:val="32"/>
          <w:u w:val="single"/>
        </w:rPr>
      </w:pPr>
      <w:r w:rsidRPr="008041EB">
        <w:rPr>
          <w:rFonts w:ascii="Calibri" w:hAnsi="Calibri"/>
          <w:color w:val="auto"/>
          <w:sz w:val="32"/>
          <w:szCs w:val="32"/>
          <w:u w:val="single"/>
        </w:rPr>
        <w:t>DOTAZIONI DI INDIRIZZI DI POSTA ELETTRONICA CERTIFICATA (PEC)</w:t>
      </w:r>
    </w:p>
    <w:p w:rsidR="00271AA9" w:rsidRPr="00CE491D" w:rsidRDefault="00271AA9" w:rsidP="00271AA9">
      <w:pPr>
        <w:pStyle w:val="LndNormale1"/>
        <w:ind w:hanging="2"/>
        <w:rPr>
          <w:rFonts w:ascii="Calibri" w:hAnsi="Calibri" w:cs="Arial"/>
          <w:szCs w:val="22"/>
        </w:rPr>
      </w:pPr>
    </w:p>
    <w:p w:rsidR="00271AA9" w:rsidRPr="00BF6493" w:rsidRDefault="00271AA9" w:rsidP="00271AA9">
      <w:pPr>
        <w:spacing w:line="480" w:lineRule="auto"/>
        <w:ind w:right="-1"/>
        <w:jc w:val="both"/>
        <w:rPr>
          <w:rFonts w:ascii="Calibri" w:eastAsia="Calibri" w:hAnsi="Calibri"/>
          <w:sz w:val="28"/>
          <w:szCs w:val="28"/>
        </w:rPr>
      </w:pPr>
      <w:r>
        <w:rPr>
          <w:rFonts w:ascii="Calibri" w:eastAsia="Calibri" w:hAnsi="Calibri"/>
          <w:sz w:val="28"/>
          <w:szCs w:val="28"/>
        </w:rPr>
        <w:tab/>
      </w:r>
      <w:r w:rsidRPr="00BF6493">
        <w:rPr>
          <w:rFonts w:ascii="Calibri" w:eastAsia="Calibri" w:hAnsi="Calibri"/>
          <w:sz w:val="28"/>
          <w:szCs w:val="28"/>
        </w:rPr>
        <w:t xml:space="preserve">Si ricorda a tutte le Società </w:t>
      </w:r>
      <w:r>
        <w:rPr>
          <w:rFonts w:ascii="Calibri" w:hAnsi="Calibri"/>
          <w:sz w:val="28"/>
          <w:szCs w:val="28"/>
        </w:rPr>
        <w:t xml:space="preserve">l’importanza di </w:t>
      </w:r>
      <w:r>
        <w:rPr>
          <w:rFonts w:ascii="Calibri" w:eastAsia="Calibri" w:hAnsi="Calibri"/>
          <w:b/>
          <w:sz w:val="28"/>
          <w:szCs w:val="28"/>
        </w:rPr>
        <w:t xml:space="preserve">avere la </w:t>
      </w:r>
      <w:r w:rsidRPr="00BF6493">
        <w:rPr>
          <w:rFonts w:ascii="Calibri" w:eastAsia="Calibri" w:hAnsi="Calibri"/>
          <w:b/>
          <w:sz w:val="28"/>
          <w:szCs w:val="28"/>
        </w:rPr>
        <w:t xml:space="preserve">titolarità di un indirizzo </w:t>
      </w:r>
      <w:proofErr w:type="spellStart"/>
      <w:r w:rsidRPr="00BF6493">
        <w:rPr>
          <w:rFonts w:ascii="Calibri" w:eastAsia="Calibri" w:hAnsi="Calibri"/>
          <w:b/>
          <w:sz w:val="28"/>
          <w:szCs w:val="28"/>
        </w:rPr>
        <w:t>p.e.c</w:t>
      </w:r>
      <w:proofErr w:type="spellEnd"/>
      <w:r w:rsidRPr="00BF6493">
        <w:rPr>
          <w:rFonts w:ascii="Calibri" w:eastAsia="Calibri" w:hAnsi="Calibri"/>
          <w:b/>
          <w:sz w:val="28"/>
          <w:szCs w:val="28"/>
        </w:rPr>
        <w:t>. (posta elettronica certificata).</w:t>
      </w:r>
      <w:r>
        <w:rPr>
          <w:rFonts w:ascii="Calibri" w:eastAsia="Calibri" w:hAnsi="Calibri"/>
          <w:b/>
          <w:sz w:val="28"/>
          <w:szCs w:val="28"/>
        </w:rPr>
        <w:t xml:space="preserve"> </w:t>
      </w:r>
      <w:r>
        <w:rPr>
          <w:rFonts w:ascii="Calibri" w:eastAsia="Calibri" w:hAnsi="Calibri"/>
          <w:sz w:val="28"/>
          <w:szCs w:val="28"/>
        </w:rPr>
        <w:tab/>
      </w:r>
      <w:r w:rsidRPr="00BF6493">
        <w:rPr>
          <w:rFonts w:ascii="Calibri" w:eastAsia="Calibri" w:hAnsi="Calibri"/>
          <w:sz w:val="28"/>
          <w:szCs w:val="28"/>
        </w:rPr>
        <w:t xml:space="preserve">Per tale motivo, si invitano tutte le Società a </w:t>
      </w:r>
      <w:r>
        <w:rPr>
          <w:rFonts w:ascii="Calibri" w:hAnsi="Calibri"/>
          <w:sz w:val="28"/>
          <w:szCs w:val="28"/>
        </w:rPr>
        <w:t xml:space="preserve">riportare nella propria “Area Società” </w:t>
      </w:r>
      <w:r w:rsidRPr="00884A29">
        <w:rPr>
          <w:rFonts w:ascii="Calibri" w:eastAsia="Calibri" w:hAnsi="Calibri"/>
          <w:b/>
          <w:sz w:val="28"/>
          <w:szCs w:val="28"/>
        </w:rPr>
        <w:t xml:space="preserve">il proprio indirizzo </w:t>
      </w:r>
      <w:proofErr w:type="spellStart"/>
      <w:r w:rsidRPr="00884A29">
        <w:rPr>
          <w:rFonts w:ascii="Calibri" w:eastAsia="Calibri" w:hAnsi="Calibri"/>
          <w:b/>
          <w:sz w:val="28"/>
          <w:szCs w:val="28"/>
        </w:rPr>
        <w:t>p.e.c</w:t>
      </w:r>
      <w:proofErr w:type="spellEnd"/>
      <w:r w:rsidRPr="00884A29">
        <w:rPr>
          <w:rFonts w:ascii="Calibri" w:eastAsia="Calibri" w:hAnsi="Calibri"/>
          <w:b/>
          <w:sz w:val="28"/>
          <w:szCs w:val="28"/>
        </w:rPr>
        <w:t>.</w:t>
      </w:r>
    </w:p>
    <w:p w:rsidR="00271AA9" w:rsidRDefault="00271AA9" w:rsidP="00271AA9">
      <w:pPr>
        <w:pStyle w:val="TITOLOPRINC"/>
        <w:spacing w:before="0" w:after="0" w:line="240" w:lineRule="atLeast"/>
        <w:jc w:val="left"/>
        <w:outlineLvl w:val="0"/>
        <w:rPr>
          <w:rFonts w:ascii="Calibri" w:hAnsi="Calibri"/>
          <w:color w:val="auto"/>
          <w:sz w:val="32"/>
          <w:szCs w:val="32"/>
          <w:u w:val="single"/>
        </w:rPr>
      </w:pPr>
      <w:r w:rsidRPr="00DA656D">
        <w:rPr>
          <w:rFonts w:ascii="Calibri" w:hAnsi="Calibri"/>
          <w:color w:val="auto"/>
          <w:sz w:val="32"/>
          <w:szCs w:val="32"/>
          <w:u w:val="single"/>
        </w:rPr>
        <w:t>RIATTIVAZIONE FIRMA ELETTRONICA</w:t>
      </w:r>
    </w:p>
    <w:p w:rsidR="00271AA9" w:rsidRPr="00CE491D" w:rsidRDefault="00271AA9" w:rsidP="00271AA9">
      <w:pPr>
        <w:pStyle w:val="TITOLOPRINC"/>
        <w:spacing w:before="0" w:after="0" w:line="240" w:lineRule="atLeast"/>
        <w:jc w:val="left"/>
        <w:outlineLvl w:val="0"/>
        <w:rPr>
          <w:rFonts w:ascii="Calibri" w:hAnsi="Calibri"/>
          <w:b w:val="0"/>
          <w:color w:val="auto"/>
          <w:sz w:val="22"/>
          <w:szCs w:val="22"/>
        </w:rPr>
      </w:pPr>
    </w:p>
    <w:p w:rsidR="00271AA9" w:rsidRPr="008041EB" w:rsidRDefault="00271AA9" w:rsidP="00271AA9">
      <w:pPr>
        <w:pStyle w:val="LndNormale1"/>
        <w:ind w:hanging="2"/>
        <w:rPr>
          <w:rFonts w:ascii="Calibri" w:hAnsi="Calibri" w:cs="Arial"/>
          <w:sz w:val="24"/>
        </w:rPr>
      </w:pPr>
      <w:r w:rsidRPr="008041EB">
        <w:rPr>
          <w:rFonts w:ascii="Calibri" w:hAnsi="Calibri" w:cs="Arial"/>
          <w:sz w:val="24"/>
        </w:rPr>
        <w:t>Si ricorda che tutte le firme elettroniche utilizzate per la stagione sportiva 2019/2020 cesseranno automaticamente il 30 giugno 2020.</w:t>
      </w:r>
    </w:p>
    <w:p w:rsidR="00271AA9" w:rsidRPr="008041EB" w:rsidRDefault="00271AA9" w:rsidP="00271AA9">
      <w:pPr>
        <w:pStyle w:val="LndNormale1"/>
        <w:ind w:hanging="2"/>
        <w:rPr>
          <w:rFonts w:ascii="Calibri" w:hAnsi="Calibri" w:cs="Arial"/>
          <w:sz w:val="24"/>
        </w:rPr>
      </w:pPr>
    </w:p>
    <w:p w:rsidR="00271AA9" w:rsidRPr="003534B7" w:rsidRDefault="00271AA9" w:rsidP="00271AA9">
      <w:pPr>
        <w:pStyle w:val="LndNormale1"/>
        <w:ind w:hanging="2"/>
        <w:rPr>
          <w:rFonts w:ascii="Calibri" w:hAnsi="Calibri" w:cs="Arial"/>
          <w:b/>
          <w:sz w:val="24"/>
        </w:rPr>
      </w:pPr>
      <w:r w:rsidRPr="008041EB">
        <w:rPr>
          <w:rFonts w:ascii="Calibri" w:hAnsi="Calibri" w:cs="Arial"/>
          <w:sz w:val="24"/>
        </w:rPr>
        <w:t xml:space="preserve">Si invitano le Società, ad adoperarsi per la </w:t>
      </w:r>
      <w:r w:rsidRPr="003534B7">
        <w:rPr>
          <w:rFonts w:ascii="Calibri" w:hAnsi="Calibri" w:cs="Arial"/>
          <w:b/>
          <w:sz w:val="24"/>
        </w:rPr>
        <w:t>riattivazione della firma elettronica dal 1^ Luglio 2020.</w:t>
      </w:r>
    </w:p>
    <w:p w:rsidR="00271AA9" w:rsidRPr="008041EB" w:rsidRDefault="00271AA9" w:rsidP="00271AA9">
      <w:pPr>
        <w:pStyle w:val="LndNormale1"/>
        <w:ind w:hanging="2"/>
        <w:rPr>
          <w:rFonts w:ascii="Calibri" w:hAnsi="Calibri" w:cs="Arial"/>
          <w:sz w:val="24"/>
        </w:rPr>
      </w:pPr>
    </w:p>
    <w:p w:rsidR="00271AA9" w:rsidRDefault="00271AA9" w:rsidP="00271AA9">
      <w:pPr>
        <w:pStyle w:val="NormaleWeb"/>
        <w:spacing w:before="0" w:beforeAutospacing="0" w:after="0" w:afterAutospacing="0"/>
        <w:ind w:hanging="2"/>
        <w:jc w:val="both"/>
        <w:rPr>
          <w:rFonts w:ascii="Calibri" w:hAnsi="Calibri" w:cs="Arial"/>
          <w:b/>
        </w:rPr>
      </w:pPr>
      <w:r w:rsidRPr="008041EB">
        <w:rPr>
          <w:rFonts w:ascii="Calibri" w:hAnsi="Calibri" w:cs="Arial"/>
          <w:b/>
        </w:rPr>
        <w:t xml:space="preserve">Si ricorda che per la riattivazione del PIN di un dirigente abilitato nella scorsa Stagione Sportiva, è necessario </w:t>
      </w:r>
      <w:r w:rsidRPr="008041EB">
        <w:rPr>
          <w:rFonts w:ascii="Calibri" w:hAnsi="Calibri" w:cs="Arial"/>
          <w:b/>
          <w:u w:val="single"/>
        </w:rPr>
        <w:t>inserirlo nell’organigramma della corrente stagione controllando nella sua anagrafica la spunta “firma” nella voce qualifica.</w:t>
      </w:r>
      <w:r w:rsidRPr="008041EB">
        <w:rPr>
          <w:rFonts w:ascii="Calibri" w:hAnsi="Calibri" w:cs="Arial"/>
          <w:b/>
        </w:rPr>
        <w:t xml:space="preserve"> </w:t>
      </w:r>
    </w:p>
    <w:p w:rsidR="00271AA9" w:rsidRPr="008041EB" w:rsidRDefault="00271AA9" w:rsidP="00271AA9">
      <w:pPr>
        <w:pStyle w:val="NormaleWeb"/>
        <w:spacing w:before="0" w:beforeAutospacing="0" w:after="0" w:afterAutospacing="0"/>
        <w:ind w:hanging="2"/>
        <w:jc w:val="both"/>
        <w:rPr>
          <w:rFonts w:ascii="Calibri" w:hAnsi="Calibri" w:cs="Arial"/>
          <w:b/>
          <w:u w:val="single"/>
        </w:rPr>
      </w:pPr>
      <w:r w:rsidRPr="008041EB">
        <w:rPr>
          <w:rFonts w:ascii="Calibri" w:hAnsi="Calibri" w:cs="Arial"/>
          <w:b/>
        </w:rPr>
        <w:t xml:space="preserve">Una volta confermato è possibile procedere alla riattivazione del PIN nella sezione </w:t>
      </w:r>
      <w:r w:rsidRPr="008041EB">
        <w:rPr>
          <w:rFonts w:ascii="Calibri" w:hAnsi="Calibri" w:cs="Arial"/>
          <w:b/>
          <w:u w:val="single"/>
        </w:rPr>
        <w:t>Firma elettronica – Gestione Profili – Riattivazione PIN.</w:t>
      </w:r>
    </w:p>
    <w:p w:rsidR="00271AA9" w:rsidRDefault="00271AA9" w:rsidP="00271AA9">
      <w:pPr>
        <w:ind w:hanging="2"/>
        <w:rPr>
          <w:rFonts w:ascii="Calibri" w:hAnsi="Calibri" w:cs="Arial"/>
        </w:rPr>
      </w:pPr>
    </w:p>
    <w:p w:rsidR="00271AA9" w:rsidRPr="008041EB" w:rsidRDefault="00271AA9" w:rsidP="00271AA9">
      <w:pPr>
        <w:ind w:hanging="2"/>
        <w:rPr>
          <w:rFonts w:ascii="Calibri" w:hAnsi="Calibri" w:cs="Arial"/>
        </w:rPr>
      </w:pPr>
    </w:p>
    <w:p w:rsidR="00271AA9" w:rsidRPr="003435FB" w:rsidRDefault="00271AA9" w:rsidP="00271AA9">
      <w:pPr>
        <w:pStyle w:val="LndTitolo1"/>
        <w:ind w:hanging="284"/>
        <w:outlineLvl w:val="0"/>
        <w:rPr>
          <w:rFonts w:ascii="Calibri" w:hAnsi="Calibri"/>
          <w:sz w:val="32"/>
          <w:szCs w:val="32"/>
        </w:rPr>
      </w:pPr>
      <w:r w:rsidRPr="006E7FCA">
        <w:rPr>
          <w:rFonts w:ascii="Calibri" w:hAnsi="Calibri"/>
          <w:sz w:val="32"/>
          <w:szCs w:val="32"/>
        </w:rPr>
        <w:t>Liste di presentazione – Distinte di Gara-Maglie da gioco personalizzate</w:t>
      </w:r>
    </w:p>
    <w:p w:rsidR="00271AA9" w:rsidRPr="00A86FB1" w:rsidRDefault="00271AA9" w:rsidP="00271AA9">
      <w:pPr>
        <w:pStyle w:val="Testonormale"/>
        <w:jc w:val="both"/>
        <w:rPr>
          <w:rFonts w:ascii="Calibri" w:hAnsi="Calibri" w:cs="Arial"/>
          <w:sz w:val="24"/>
          <w:szCs w:val="24"/>
        </w:rPr>
      </w:pPr>
      <w:r w:rsidRPr="00A86FB1">
        <w:rPr>
          <w:rFonts w:ascii="Calibri" w:hAnsi="Calibri" w:cs="Arial"/>
          <w:sz w:val="24"/>
          <w:szCs w:val="24"/>
        </w:rPr>
        <w:tab/>
        <w:t>Come noto, la rinnovata deroga dell’art 72 delle NOIF permette alle società della Lega Nazionale Dilettanti l’utilizzo delle maglie da gioco da 1 a 99.</w:t>
      </w:r>
    </w:p>
    <w:p w:rsidR="00271AA9" w:rsidRPr="00A86FB1" w:rsidRDefault="00271AA9" w:rsidP="00271AA9">
      <w:pPr>
        <w:pStyle w:val="Testonormale"/>
        <w:jc w:val="both"/>
        <w:rPr>
          <w:rFonts w:ascii="Calibri" w:hAnsi="Calibri" w:cs="Arial"/>
          <w:sz w:val="24"/>
          <w:szCs w:val="24"/>
        </w:rPr>
      </w:pPr>
      <w:r w:rsidRPr="00A86FB1">
        <w:rPr>
          <w:rFonts w:ascii="Calibri" w:hAnsi="Calibri" w:cs="Arial"/>
          <w:sz w:val="24"/>
          <w:szCs w:val="24"/>
        </w:rPr>
        <w:tab/>
        <w:t xml:space="preserve">Pertanto alle società è fatto </w:t>
      </w:r>
      <w:r w:rsidRPr="00A86FB1">
        <w:rPr>
          <w:rFonts w:ascii="Calibri" w:hAnsi="Calibri" w:cs="Arial"/>
          <w:b/>
          <w:sz w:val="24"/>
          <w:szCs w:val="24"/>
          <w:u w:val="single"/>
        </w:rPr>
        <w:t>obbligo</w:t>
      </w:r>
      <w:r w:rsidRPr="00A86FB1">
        <w:rPr>
          <w:rFonts w:ascii="Calibri" w:hAnsi="Calibri" w:cs="Arial"/>
          <w:sz w:val="24"/>
          <w:szCs w:val="24"/>
        </w:rPr>
        <w:t xml:space="preserve"> di compilare le liste di presentazione (distinte di gara) in modo chiaro indicando a fianco di ciascun calciatore la sigla </w:t>
      </w:r>
      <w:r w:rsidRPr="00A86FB1">
        <w:rPr>
          <w:rFonts w:ascii="Calibri" w:hAnsi="Calibri" w:cs="Arial"/>
          <w:b/>
          <w:sz w:val="24"/>
          <w:szCs w:val="24"/>
        </w:rPr>
        <w:t xml:space="preserve">“R” (calciatore di riserva) </w:t>
      </w:r>
      <w:r w:rsidRPr="00A86FB1">
        <w:rPr>
          <w:rFonts w:ascii="Calibri" w:hAnsi="Calibri" w:cs="Arial"/>
          <w:sz w:val="24"/>
          <w:szCs w:val="24"/>
        </w:rPr>
        <w:t xml:space="preserve">e la sigla </w:t>
      </w:r>
      <w:r w:rsidRPr="00A86FB1">
        <w:rPr>
          <w:rFonts w:ascii="Calibri" w:hAnsi="Calibri" w:cs="Arial"/>
          <w:b/>
          <w:sz w:val="24"/>
          <w:szCs w:val="24"/>
        </w:rPr>
        <w:t xml:space="preserve">“P” (portiere) </w:t>
      </w:r>
      <w:r w:rsidRPr="00A86FB1">
        <w:rPr>
          <w:rFonts w:ascii="Calibri" w:hAnsi="Calibri" w:cs="Arial"/>
          <w:sz w:val="24"/>
          <w:szCs w:val="24"/>
        </w:rPr>
        <w:t>in quanto è necessario – per fini statistici- conoscere quali sono i giocatori “titolari” e quali quelli di “riserva”.</w:t>
      </w:r>
    </w:p>
    <w:p w:rsidR="00271AA9" w:rsidRPr="000C0486" w:rsidRDefault="00271AA9" w:rsidP="00271AA9">
      <w:pPr>
        <w:pStyle w:val="Testonormale"/>
        <w:jc w:val="both"/>
        <w:rPr>
          <w:rFonts w:ascii="Calibri" w:hAnsi="Calibri" w:cs="Arial"/>
          <w:sz w:val="24"/>
          <w:szCs w:val="24"/>
        </w:rPr>
      </w:pPr>
      <w:r w:rsidRPr="000C0486">
        <w:rPr>
          <w:rFonts w:ascii="Calibri" w:hAnsi="Calibri" w:cs="Arial"/>
          <w:sz w:val="24"/>
          <w:szCs w:val="24"/>
        </w:rPr>
        <w:tab/>
        <w:t xml:space="preserve">Le società che utilizzano “l’area Società” per la compilazione delle liste di presentazione (distinte gara) hanno la possibilità di “spuntare” il quadratino relativo alla sigla </w:t>
      </w:r>
      <w:r w:rsidRPr="000C0486">
        <w:rPr>
          <w:rFonts w:ascii="Calibri" w:hAnsi="Calibri" w:cs="Arial"/>
          <w:b/>
          <w:sz w:val="24"/>
          <w:szCs w:val="24"/>
        </w:rPr>
        <w:t xml:space="preserve">“R” </w:t>
      </w:r>
      <w:r w:rsidRPr="000C0486">
        <w:rPr>
          <w:rFonts w:ascii="Calibri" w:hAnsi="Calibri" w:cs="Arial"/>
          <w:sz w:val="24"/>
          <w:szCs w:val="24"/>
        </w:rPr>
        <w:t xml:space="preserve">(calciatore di riserva) ed alla sigla </w:t>
      </w:r>
      <w:r w:rsidRPr="000C0486">
        <w:rPr>
          <w:rFonts w:ascii="Calibri" w:hAnsi="Calibri" w:cs="Arial"/>
          <w:b/>
          <w:sz w:val="24"/>
          <w:szCs w:val="24"/>
        </w:rPr>
        <w:t>“P”</w:t>
      </w:r>
      <w:r w:rsidRPr="000C0486">
        <w:rPr>
          <w:rFonts w:ascii="Calibri" w:hAnsi="Calibri" w:cs="Arial"/>
          <w:sz w:val="24"/>
          <w:szCs w:val="24"/>
        </w:rPr>
        <w:t xml:space="preserve"> (portiere).</w:t>
      </w:r>
    </w:p>
    <w:p w:rsidR="00271AA9" w:rsidRPr="000C0486" w:rsidRDefault="00271AA9" w:rsidP="00271AA9">
      <w:pPr>
        <w:pStyle w:val="Testonormale"/>
        <w:jc w:val="both"/>
        <w:rPr>
          <w:rFonts w:ascii="Calibri" w:hAnsi="Calibri" w:cs="Arial"/>
          <w:sz w:val="24"/>
          <w:szCs w:val="24"/>
        </w:rPr>
      </w:pPr>
      <w:r w:rsidRPr="000C0486">
        <w:rPr>
          <w:rFonts w:ascii="Calibri" w:hAnsi="Calibri" w:cs="Arial"/>
          <w:sz w:val="24"/>
          <w:szCs w:val="24"/>
        </w:rPr>
        <w:tab/>
        <w:t>Si raccomanda alle società il puntuale adempimento sopra indicato al fine di evitare le sanzioni (ammende) previste dal Codice di Giustizia.</w:t>
      </w:r>
    </w:p>
    <w:p w:rsidR="00271AA9" w:rsidRPr="00AF020C" w:rsidRDefault="00271AA9" w:rsidP="00271AA9">
      <w:pPr>
        <w:spacing w:before="360" w:after="240"/>
        <w:jc w:val="both"/>
        <w:rPr>
          <w:rFonts w:ascii="Calibri" w:hAnsi="Calibri" w:cs="Arial"/>
          <w:b/>
          <w:smallCaps/>
          <w:noProof/>
          <w:sz w:val="32"/>
          <w:szCs w:val="32"/>
          <w:u w:val="single"/>
        </w:rPr>
      </w:pPr>
      <w:r w:rsidRPr="00DA656D">
        <w:rPr>
          <w:rFonts w:ascii="Calibri" w:hAnsi="Calibri" w:cs="Arial"/>
          <w:b/>
          <w:smallCaps/>
          <w:noProof/>
          <w:sz w:val="32"/>
          <w:szCs w:val="32"/>
          <w:u w:val="single"/>
        </w:rPr>
        <w:lastRenderedPageBreak/>
        <w:t>Adempimenti connessi al Registro C.O.N.I. - S.S. 2020/2021- Procedure telematiche di caricamento della documentazione</w:t>
      </w:r>
    </w:p>
    <w:p w:rsidR="00271AA9" w:rsidRPr="00447CDE" w:rsidRDefault="00271AA9" w:rsidP="00271AA9">
      <w:pPr>
        <w:pStyle w:val="LndNormale1"/>
        <w:rPr>
          <w:rFonts w:ascii="Calibri" w:hAnsi="Calibri"/>
          <w:color w:val="000000"/>
          <w:sz w:val="24"/>
        </w:rPr>
      </w:pPr>
      <w:r w:rsidRPr="00447CDE">
        <w:rPr>
          <w:rFonts w:ascii="Calibri" w:hAnsi="Calibri"/>
          <w:color w:val="000000"/>
          <w:sz w:val="24"/>
        </w:rPr>
        <w:tab/>
        <w:t xml:space="preserve">Si rappresenta che l’iscrizione al </w:t>
      </w:r>
      <w:r w:rsidRPr="00AF020C">
        <w:rPr>
          <w:rFonts w:ascii="Calibri" w:hAnsi="Calibri"/>
          <w:b/>
          <w:i/>
          <w:color w:val="000000"/>
          <w:sz w:val="24"/>
        </w:rPr>
        <w:t>Registro C.O.N.I. delle Società Sportive dilettantistiche</w:t>
      </w:r>
      <w:r w:rsidRPr="00447CDE">
        <w:rPr>
          <w:rFonts w:ascii="Calibri" w:hAnsi="Calibri"/>
          <w:color w:val="000000"/>
          <w:sz w:val="24"/>
        </w:rPr>
        <w:t xml:space="preserve"> decade automaticamente al 30 giugno di ogni anno. Con l’avvio della nuova stagione 20</w:t>
      </w:r>
      <w:r>
        <w:rPr>
          <w:rFonts w:ascii="Calibri" w:hAnsi="Calibri"/>
          <w:color w:val="000000"/>
          <w:sz w:val="24"/>
        </w:rPr>
        <w:t>20</w:t>
      </w:r>
      <w:r w:rsidRPr="00447CDE">
        <w:rPr>
          <w:rFonts w:ascii="Calibri" w:hAnsi="Calibri"/>
          <w:color w:val="000000"/>
          <w:sz w:val="24"/>
        </w:rPr>
        <w:t>/202</w:t>
      </w:r>
      <w:r>
        <w:rPr>
          <w:rFonts w:ascii="Calibri" w:hAnsi="Calibri"/>
          <w:color w:val="000000"/>
          <w:sz w:val="24"/>
        </w:rPr>
        <w:t>1</w:t>
      </w:r>
      <w:r w:rsidRPr="00447CDE">
        <w:rPr>
          <w:rFonts w:ascii="Calibri" w:hAnsi="Calibri"/>
          <w:color w:val="000000"/>
          <w:sz w:val="24"/>
        </w:rPr>
        <w:t xml:space="preserve">, le società dovranno, dunque, </w:t>
      </w:r>
      <w:r w:rsidRPr="00447CDE">
        <w:rPr>
          <w:rFonts w:ascii="Calibri" w:hAnsi="Calibri"/>
          <w:b/>
          <w:color w:val="000000"/>
          <w:sz w:val="24"/>
          <w:u w:val="single"/>
        </w:rPr>
        <w:t>rinnovare la propria iscrizione</w:t>
      </w:r>
      <w:r w:rsidRPr="00447CDE">
        <w:rPr>
          <w:rFonts w:ascii="Calibri" w:hAnsi="Calibri"/>
          <w:color w:val="000000"/>
          <w:sz w:val="24"/>
        </w:rPr>
        <w:t>.</w:t>
      </w:r>
    </w:p>
    <w:p w:rsidR="00271AA9" w:rsidRPr="00447CDE" w:rsidRDefault="00271AA9" w:rsidP="00271AA9">
      <w:pPr>
        <w:pStyle w:val="LndNormale1"/>
        <w:rPr>
          <w:rFonts w:ascii="Calibri" w:hAnsi="Calibri"/>
          <w:color w:val="000000"/>
          <w:sz w:val="16"/>
          <w:szCs w:val="16"/>
        </w:rPr>
      </w:pPr>
    </w:p>
    <w:p w:rsidR="00271AA9" w:rsidRPr="00447CDE" w:rsidRDefault="00271AA9" w:rsidP="00271AA9">
      <w:pPr>
        <w:pStyle w:val="LndNormale1"/>
        <w:rPr>
          <w:rFonts w:ascii="Calibri" w:hAnsi="Calibri"/>
          <w:color w:val="000000"/>
          <w:sz w:val="24"/>
        </w:rPr>
      </w:pPr>
      <w:r w:rsidRPr="00447CDE">
        <w:rPr>
          <w:rFonts w:ascii="Calibri" w:hAnsi="Calibri"/>
          <w:color w:val="000000"/>
          <w:sz w:val="24"/>
        </w:rPr>
        <w:tab/>
        <w:t xml:space="preserve">Sul portale LND attraverso il menù “Dati Societari” è stata aggiunta la nuova funzione “Registro C.O.N.I.” in cui le società potranno inviare i </w:t>
      </w:r>
      <w:proofErr w:type="spellStart"/>
      <w:r w:rsidRPr="00447CDE">
        <w:rPr>
          <w:rFonts w:ascii="Calibri" w:hAnsi="Calibri"/>
          <w:color w:val="000000"/>
          <w:sz w:val="24"/>
        </w:rPr>
        <w:t>files</w:t>
      </w:r>
      <w:proofErr w:type="spellEnd"/>
      <w:r w:rsidRPr="00447CDE">
        <w:rPr>
          <w:rFonts w:ascii="Calibri" w:hAnsi="Calibri"/>
          <w:color w:val="000000"/>
          <w:sz w:val="24"/>
        </w:rPr>
        <w:t xml:space="preserve"> in formato PDF (grandezza massima 3 MB ciascuno).</w:t>
      </w:r>
    </w:p>
    <w:p w:rsidR="00271AA9" w:rsidRDefault="00271AA9" w:rsidP="00271AA9">
      <w:pPr>
        <w:pStyle w:val="LndNormale1"/>
        <w:rPr>
          <w:rFonts w:ascii="Calibri" w:hAnsi="Calibri"/>
          <w:color w:val="000000"/>
          <w:sz w:val="24"/>
        </w:rPr>
      </w:pPr>
      <w:r w:rsidRPr="00447CDE">
        <w:rPr>
          <w:rFonts w:ascii="Calibri" w:hAnsi="Calibri"/>
          <w:color w:val="000000"/>
          <w:sz w:val="24"/>
        </w:rPr>
        <w:tab/>
        <w:t xml:space="preserve">Successivamente le società dovranno inviare elettronicamente il </w:t>
      </w:r>
      <w:proofErr w:type="spellStart"/>
      <w:r w:rsidRPr="00447CDE">
        <w:rPr>
          <w:rFonts w:ascii="Calibri" w:hAnsi="Calibri"/>
          <w:color w:val="000000"/>
          <w:sz w:val="24"/>
        </w:rPr>
        <w:t>files</w:t>
      </w:r>
      <w:proofErr w:type="spellEnd"/>
      <w:r w:rsidRPr="00447CDE">
        <w:rPr>
          <w:rFonts w:ascii="Calibri" w:hAnsi="Calibri"/>
          <w:color w:val="000000"/>
          <w:sz w:val="24"/>
        </w:rPr>
        <w:t xml:space="preserve"> caricati nel sistema menù “Firma elettronica” – “Documenti da firmare” alla voce “Registro C.O.N.I.”</w:t>
      </w:r>
    </w:p>
    <w:p w:rsidR="00271AA9" w:rsidRPr="00447CDE" w:rsidRDefault="00271AA9" w:rsidP="00271AA9">
      <w:pPr>
        <w:pStyle w:val="LndNormale1"/>
        <w:rPr>
          <w:rFonts w:ascii="Calibri" w:hAnsi="Calibri"/>
          <w:color w:val="000000"/>
          <w:sz w:val="24"/>
        </w:rPr>
      </w:pPr>
    </w:p>
    <w:p w:rsidR="00271AA9" w:rsidRPr="00447CDE" w:rsidRDefault="00271AA9" w:rsidP="00271AA9">
      <w:pPr>
        <w:pStyle w:val="LndNormale1"/>
        <w:rPr>
          <w:rFonts w:ascii="Calibri" w:hAnsi="Calibri"/>
          <w:color w:val="000000"/>
          <w:sz w:val="24"/>
        </w:rPr>
      </w:pPr>
      <w:r w:rsidRPr="00447CDE">
        <w:rPr>
          <w:rFonts w:ascii="Calibri" w:hAnsi="Calibri"/>
          <w:color w:val="000000"/>
          <w:sz w:val="24"/>
        </w:rPr>
        <w:tab/>
        <w:t>I sotto</w:t>
      </w:r>
      <w:r>
        <w:rPr>
          <w:rFonts w:ascii="Calibri" w:hAnsi="Calibri"/>
          <w:color w:val="000000"/>
          <w:sz w:val="24"/>
        </w:rPr>
        <w:t xml:space="preserve"> </w:t>
      </w:r>
      <w:r w:rsidRPr="00447CDE">
        <w:rPr>
          <w:rFonts w:ascii="Calibri" w:hAnsi="Calibri"/>
          <w:color w:val="000000"/>
          <w:sz w:val="24"/>
        </w:rPr>
        <w:t xml:space="preserve">elencati documenti occorrenti per il rinnovo annuale dell’iscrizione sono </w:t>
      </w:r>
      <w:r w:rsidRPr="00447CDE">
        <w:rPr>
          <w:rFonts w:ascii="Calibri" w:hAnsi="Calibri"/>
          <w:b/>
          <w:color w:val="000000"/>
          <w:sz w:val="24"/>
        </w:rPr>
        <w:t>obbligator</w:t>
      </w:r>
      <w:r w:rsidRPr="00447CDE">
        <w:rPr>
          <w:rFonts w:ascii="Calibri" w:hAnsi="Calibri"/>
          <w:color w:val="000000"/>
          <w:sz w:val="24"/>
        </w:rPr>
        <w:t>i:</w:t>
      </w:r>
    </w:p>
    <w:p w:rsidR="00271AA9" w:rsidRPr="00447CDE" w:rsidRDefault="00271AA9" w:rsidP="00271AA9">
      <w:pPr>
        <w:pStyle w:val="LndNormale1"/>
        <w:rPr>
          <w:rFonts w:ascii="Calibri" w:hAnsi="Calibri"/>
          <w:color w:val="000000"/>
          <w:sz w:val="16"/>
          <w:szCs w:val="16"/>
        </w:rPr>
      </w:pPr>
    </w:p>
    <w:p w:rsidR="00271AA9" w:rsidRPr="00447CDE" w:rsidRDefault="00271AA9" w:rsidP="00271AA9">
      <w:pPr>
        <w:pStyle w:val="LndNormale1"/>
        <w:numPr>
          <w:ilvl w:val="0"/>
          <w:numId w:val="52"/>
        </w:numPr>
        <w:rPr>
          <w:rFonts w:ascii="Calibri" w:hAnsi="Calibri"/>
          <w:color w:val="000000"/>
          <w:sz w:val="24"/>
        </w:rPr>
      </w:pPr>
      <w:r w:rsidRPr="00447CDE">
        <w:rPr>
          <w:rFonts w:ascii="Calibri" w:hAnsi="Calibri"/>
          <w:color w:val="000000"/>
          <w:sz w:val="24"/>
        </w:rPr>
        <w:t xml:space="preserve">Atto costitutivo/Statuto della Società oppure Statuto della Società (indicando </w:t>
      </w:r>
      <w:r w:rsidRPr="00447CDE">
        <w:rPr>
          <w:rFonts w:ascii="Calibri" w:hAnsi="Calibri"/>
          <w:b/>
          <w:color w:val="000000"/>
          <w:sz w:val="24"/>
          <w:u w:val="single"/>
        </w:rPr>
        <w:t>obbligatoriamente</w:t>
      </w:r>
      <w:r w:rsidRPr="00447CDE">
        <w:rPr>
          <w:rFonts w:ascii="Calibri" w:hAnsi="Calibri"/>
          <w:color w:val="000000"/>
          <w:sz w:val="24"/>
        </w:rPr>
        <w:t xml:space="preserve"> la data di deposito del documento all’Agenzia delle Entrate).</w:t>
      </w:r>
    </w:p>
    <w:p w:rsidR="00271AA9" w:rsidRPr="00AF020C" w:rsidRDefault="00271AA9" w:rsidP="00271AA9">
      <w:pPr>
        <w:pStyle w:val="LndNormale1"/>
        <w:rPr>
          <w:rFonts w:ascii="Calibri" w:hAnsi="Calibri"/>
          <w:color w:val="000000"/>
          <w:sz w:val="16"/>
          <w:szCs w:val="16"/>
        </w:rPr>
      </w:pPr>
    </w:p>
    <w:p w:rsidR="00271AA9" w:rsidRPr="00447CDE" w:rsidRDefault="00271AA9" w:rsidP="00271AA9">
      <w:pPr>
        <w:pStyle w:val="LndNormale1"/>
        <w:ind w:left="142"/>
        <w:rPr>
          <w:rFonts w:ascii="Calibri" w:hAnsi="Calibri"/>
          <w:color w:val="000000"/>
          <w:sz w:val="24"/>
        </w:rPr>
      </w:pPr>
      <w:r w:rsidRPr="00447CDE">
        <w:rPr>
          <w:rFonts w:ascii="Calibri" w:hAnsi="Calibri"/>
          <w:color w:val="000000"/>
          <w:sz w:val="24"/>
        </w:rPr>
        <w:t xml:space="preserve">I dati che seguono devono </w:t>
      </w:r>
      <w:r w:rsidRPr="00AF020C">
        <w:rPr>
          <w:rFonts w:ascii="Calibri" w:hAnsi="Calibri"/>
          <w:b/>
          <w:color w:val="000000"/>
          <w:sz w:val="24"/>
          <w:u w:val="single"/>
        </w:rPr>
        <w:t>obbligatoriamente</w:t>
      </w:r>
      <w:r w:rsidRPr="00447CDE">
        <w:rPr>
          <w:rFonts w:ascii="Calibri" w:hAnsi="Calibri"/>
          <w:color w:val="000000"/>
          <w:sz w:val="24"/>
        </w:rPr>
        <w:t xml:space="preserve"> essere </w:t>
      </w:r>
      <w:r w:rsidRPr="005516DB">
        <w:rPr>
          <w:rFonts w:ascii="Calibri" w:hAnsi="Calibri"/>
          <w:b/>
          <w:color w:val="000000"/>
          <w:sz w:val="24"/>
        </w:rPr>
        <w:t>validati</w:t>
      </w:r>
      <w:r w:rsidRPr="00447CDE">
        <w:rPr>
          <w:rFonts w:ascii="Calibri" w:hAnsi="Calibri"/>
          <w:color w:val="000000"/>
          <w:sz w:val="24"/>
        </w:rPr>
        <w:t xml:space="preserve"> od </w:t>
      </w:r>
      <w:r>
        <w:rPr>
          <w:rFonts w:ascii="Calibri" w:hAnsi="Calibri"/>
          <w:color w:val="000000"/>
          <w:sz w:val="24"/>
        </w:rPr>
        <w:t>o</w:t>
      </w:r>
      <w:r w:rsidRPr="00447CDE">
        <w:rPr>
          <w:rFonts w:ascii="Calibri" w:hAnsi="Calibri"/>
          <w:color w:val="000000"/>
          <w:sz w:val="24"/>
        </w:rPr>
        <w:t>pportunamente modificati secondo le procedure in essere già note alle Società:</w:t>
      </w:r>
    </w:p>
    <w:p w:rsidR="00271AA9" w:rsidRPr="00447CDE" w:rsidRDefault="00271AA9" w:rsidP="00271AA9">
      <w:pPr>
        <w:pStyle w:val="LndNormale1"/>
        <w:ind w:left="142"/>
        <w:rPr>
          <w:rFonts w:ascii="Calibri" w:hAnsi="Calibri"/>
          <w:color w:val="000000"/>
          <w:sz w:val="16"/>
          <w:szCs w:val="16"/>
        </w:rPr>
      </w:pPr>
    </w:p>
    <w:p w:rsidR="00271AA9" w:rsidRPr="00447CDE" w:rsidRDefault="00271AA9" w:rsidP="00271AA9">
      <w:pPr>
        <w:pStyle w:val="LndNormale1"/>
        <w:numPr>
          <w:ilvl w:val="0"/>
          <w:numId w:val="53"/>
        </w:numPr>
        <w:rPr>
          <w:rFonts w:ascii="Calibri" w:hAnsi="Calibri"/>
          <w:color w:val="000000"/>
          <w:sz w:val="24"/>
        </w:rPr>
      </w:pPr>
      <w:r w:rsidRPr="00447CDE">
        <w:rPr>
          <w:rFonts w:ascii="Calibri" w:hAnsi="Calibri"/>
          <w:color w:val="000000"/>
          <w:sz w:val="24"/>
        </w:rPr>
        <w:t>Nome e Codice Fiscale del Legale Rappresentante;</w:t>
      </w:r>
    </w:p>
    <w:p w:rsidR="00271AA9" w:rsidRPr="00447CDE" w:rsidRDefault="00271AA9" w:rsidP="00271AA9">
      <w:pPr>
        <w:pStyle w:val="LndNormale1"/>
        <w:numPr>
          <w:ilvl w:val="0"/>
          <w:numId w:val="53"/>
        </w:numPr>
        <w:rPr>
          <w:rFonts w:ascii="Calibri" w:hAnsi="Calibri"/>
          <w:color w:val="000000"/>
          <w:sz w:val="24"/>
        </w:rPr>
      </w:pPr>
      <w:r w:rsidRPr="00447CDE">
        <w:rPr>
          <w:rFonts w:ascii="Calibri" w:hAnsi="Calibri"/>
          <w:color w:val="000000"/>
          <w:sz w:val="24"/>
        </w:rPr>
        <w:t>Nome e Codice Fiscale del Vice Presidente;</w:t>
      </w:r>
    </w:p>
    <w:p w:rsidR="00271AA9" w:rsidRDefault="00271AA9" w:rsidP="00271AA9">
      <w:pPr>
        <w:pStyle w:val="LndNormale1"/>
        <w:numPr>
          <w:ilvl w:val="0"/>
          <w:numId w:val="53"/>
        </w:numPr>
        <w:rPr>
          <w:rFonts w:ascii="Calibri" w:hAnsi="Calibri"/>
          <w:color w:val="000000"/>
          <w:sz w:val="24"/>
        </w:rPr>
      </w:pPr>
      <w:r w:rsidRPr="00447CDE">
        <w:rPr>
          <w:rFonts w:ascii="Calibri" w:hAnsi="Calibri"/>
          <w:color w:val="000000"/>
          <w:sz w:val="24"/>
        </w:rPr>
        <w:t>Codice Fiscale e/o partita IVA della Società</w:t>
      </w:r>
    </w:p>
    <w:p w:rsidR="00271AA9" w:rsidRPr="00447CDE" w:rsidRDefault="00271AA9" w:rsidP="00271AA9">
      <w:pPr>
        <w:pStyle w:val="LndNormale1"/>
        <w:ind w:left="1072"/>
        <w:rPr>
          <w:rFonts w:ascii="Calibri" w:hAnsi="Calibri"/>
          <w:color w:val="000000"/>
          <w:sz w:val="24"/>
        </w:rPr>
      </w:pPr>
    </w:p>
    <w:p w:rsidR="00271AA9" w:rsidRPr="00AE6B22" w:rsidRDefault="00271AA9" w:rsidP="00271AA9">
      <w:pPr>
        <w:pStyle w:val="LndNormale1"/>
        <w:rPr>
          <w:rFonts w:ascii="Calibri" w:hAnsi="Calibri"/>
          <w:color w:val="000000"/>
          <w:sz w:val="26"/>
          <w:szCs w:val="26"/>
        </w:rPr>
      </w:pPr>
      <w:r w:rsidRPr="00AE6B22">
        <w:rPr>
          <w:rFonts w:ascii="Calibri" w:hAnsi="Calibri"/>
          <w:color w:val="000000"/>
          <w:sz w:val="26"/>
          <w:szCs w:val="26"/>
        </w:rPr>
        <w:t xml:space="preserve">Essendo la data di registrazione degli atti presso l’Agenzia delle Entrate un dato </w:t>
      </w:r>
      <w:r w:rsidRPr="00AE6B22">
        <w:rPr>
          <w:rFonts w:ascii="Calibri" w:hAnsi="Calibri"/>
          <w:b/>
          <w:color w:val="000000"/>
          <w:sz w:val="26"/>
          <w:szCs w:val="26"/>
          <w:u w:val="single"/>
        </w:rPr>
        <w:t>obbligatorio</w:t>
      </w:r>
      <w:r w:rsidRPr="00AE6B22">
        <w:rPr>
          <w:rFonts w:ascii="Calibri" w:hAnsi="Calibri"/>
          <w:color w:val="000000"/>
          <w:sz w:val="26"/>
          <w:szCs w:val="26"/>
        </w:rPr>
        <w:t xml:space="preserve">, il programma di apposizione della firma elettronica </w:t>
      </w:r>
      <w:r w:rsidRPr="00AE6B22">
        <w:rPr>
          <w:rFonts w:ascii="Calibri" w:hAnsi="Calibri"/>
          <w:b/>
          <w:color w:val="000000"/>
          <w:sz w:val="26"/>
          <w:szCs w:val="26"/>
        </w:rPr>
        <w:t>controllerà la presenza dell’informazione e, in difetto, non apporrà la marcatura digitale al documento.</w:t>
      </w:r>
    </w:p>
    <w:p w:rsidR="00271AA9" w:rsidRDefault="00271AA9" w:rsidP="00271AA9">
      <w:pPr>
        <w:pStyle w:val="LndNormale1"/>
        <w:rPr>
          <w:rFonts w:ascii="Calibri" w:hAnsi="Calibri"/>
          <w:color w:val="000000"/>
          <w:sz w:val="24"/>
        </w:rPr>
      </w:pPr>
      <w:r w:rsidRPr="00447CDE">
        <w:rPr>
          <w:rFonts w:ascii="Calibri" w:hAnsi="Calibri"/>
          <w:color w:val="000000"/>
          <w:sz w:val="24"/>
        </w:rPr>
        <w:tab/>
        <w:t xml:space="preserve">Rimane fermo l’obbligo per le Società di inoltrare tramite il portale della L.N.D. anche le </w:t>
      </w:r>
      <w:r w:rsidRPr="00AF020C">
        <w:rPr>
          <w:rFonts w:ascii="Calibri" w:hAnsi="Calibri"/>
          <w:b/>
          <w:color w:val="000000"/>
          <w:sz w:val="24"/>
        </w:rPr>
        <w:t>successive modifiche intervenute in corso di stagione</w:t>
      </w:r>
      <w:r w:rsidRPr="00447CDE">
        <w:rPr>
          <w:rFonts w:ascii="Calibri" w:hAnsi="Calibri"/>
          <w:color w:val="000000"/>
          <w:sz w:val="24"/>
        </w:rPr>
        <w:t xml:space="preserve">, inserendo sul portale, sempre in formato PDF, i verbali assembleari che riportino modifiche allo statuto e alle cariche sociali, </w:t>
      </w:r>
      <w:r w:rsidRPr="00AF020C">
        <w:rPr>
          <w:rFonts w:ascii="Calibri" w:hAnsi="Calibri"/>
          <w:color w:val="000000"/>
          <w:sz w:val="24"/>
          <w:u w:val="single"/>
        </w:rPr>
        <w:t>specificando sempre la data di deposito presso l’Agenzia delle Entrate.</w:t>
      </w:r>
    </w:p>
    <w:p w:rsidR="00271AA9" w:rsidRPr="004A6B31" w:rsidRDefault="00271AA9" w:rsidP="00271AA9">
      <w:pPr>
        <w:ind w:firstLine="142"/>
        <w:jc w:val="both"/>
        <w:rPr>
          <w:rFonts w:ascii="Calibri" w:hAnsi="Calibri" w:cs="Arial"/>
        </w:rPr>
      </w:pPr>
      <w:r w:rsidRPr="004A6B31">
        <w:rPr>
          <w:rFonts w:ascii="Calibri" w:hAnsi="Calibri" w:cs="Arial"/>
          <w:color w:val="000000"/>
        </w:rPr>
        <w:t>Si invitano le società interessate</w:t>
      </w:r>
      <w:r w:rsidRPr="004A6B31">
        <w:rPr>
          <w:rFonts w:ascii="Calibri" w:hAnsi="Calibri" w:cs="Arial"/>
        </w:rPr>
        <w:t xml:space="preserve"> ad attivarsi urgentemente ad inserire correttamente tutti i dati nella propria Area Società sul portale della LND.</w:t>
      </w:r>
    </w:p>
    <w:p w:rsidR="00271AA9" w:rsidRPr="004A6B31" w:rsidRDefault="00271AA9" w:rsidP="00271AA9">
      <w:pPr>
        <w:ind w:firstLine="142"/>
        <w:jc w:val="both"/>
        <w:rPr>
          <w:rFonts w:ascii="Calibri" w:hAnsi="Calibri" w:cs="Arial"/>
        </w:rPr>
      </w:pPr>
    </w:p>
    <w:p w:rsidR="00271AA9" w:rsidRPr="004A6B31" w:rsidRDefault="00271AA9" w:rsidP="00271AA9">
      <w:pPr>
        <w:ind w:firstLine="142"/>
        <w:jc w:val="both"/>
        <w:rPr>
          <w:rFonts w:ascii="Calibri" w:hAnsi="Calibri" w:cs="Arial"/>
        </w:rPr>
      </w:pPr>
    </w:p>
    <w:p w:rsidR="00271AA9" w:rsidRPr="00A84CAE" w:rsidRDefault="00271AA9" w:rsidP="00271AA9">
      <w:pPr>
        <w:pStyle w:val="Default"/>
        <w:spacing w:after="0" w:line="240" w:lineRule="atLeast"/>
        <w:rPr>
          <w:rFonts w:ascii="Calibri" w:hAnsi="Calibri"/>
          <w:b/>
          <w:bCs/>
          <w:sz w:val="36"/>
          <w:szCs w:val="36"/>
          <w:u w:val="single"/>
        </w:rPr>
      </w:pPr>
      <w:r w:rsidRPr="004A6B31">
        <w:rPr>
          <w:rFonts w:ascii="Calibri" w:hAnsi="Calibri"/>
          <w:b/>
          <w:bCs/>
          <w:sz w:val="36"/>
          <w:szCs w:val="36"/>
          <w:u w:val="single"/>
        </w:rPr>
        <w:t>Registro CONI - Avviso per le Società affiliate – Esercizio diritto di voto</w:t>
      </w:r>
    </w:p>
    <w:p w:rsidR="00271AA9" w:rsidRPr="007603EC" w:rsidRDefault="00271AA9" w:rsidP="00271AA9">
      <w:pPr>
        <w:pStyle w:val="Default"/>
        <w:spacing w:after="0" w:line="240" w:lineRule="atLeast"/>
        <w:rPr>
          <w:rFonts w:ascii="Calibri" w:hAnsi="Calibri"/>
          <w:bCs/>
          <w:sz w:val="22"/>
          <w:szCs w:val="22"/>
        </w:rPr>
      </w:pPr>
    </w:p>
    <w:p w:rsidR="00271AA9" w:rsidRPr="007F6AE1" w:rsidRDefault="00271AA9" w:rsidP="00271AA9">
      <w:pPr>
        <w:pStyle w:val="Default"/>
        <w:spacing w:after="0" w:line="240" w:lineRule="atLeast"/>
        <w:jc w:val="both"/>
        <w:rPr>
          <w:rFonts w:ascii="Calibri" w:hAnsi="Calibri" w:cs="Calibri"/>
          <w:b/>
          <w:bCs/>
          <w:u w:val="single"/>
        </w:rPr>
      </w:pPr>
      <w:r w:rsidRPr="007F6AE1">
        <w:rPr>
          <w:rFonts w:ascii="Calibri" w:hAnsi="Calibri" w:cs="Calibri"/>
        </w:rPr>
        <w:tab/>
        <w:t xml:space="preserve">Si ricorda a tutte le Società interessate che il nuovo Statuto Federale, </w:t>
      </w:r>
      <w:r w:rsidRPr="007F6AE1">
        <w:rPr>
          <w:rFonts w:ascii="Calibri" w:hAnsi="Calibri" w:cs="Calibri"/>
          <w:b/>
          <w:bCs/>
        </w:rPr>
        <w:t>per esercitare il diritto di voto</w:t>
      </w:r>
      <w:r w:rsidRPr="007F6AE1">
        <w:rPr>
          <w:rFonts w:ascii="Calibri" w:hAnsi="Calibri" w:cs="Calibri"/>
        </w:rPr>
        <w:t xml:space="preserve">, oltre alla previsione dell’anzianità minima di affiliazione di 12 mesi precedenti la data di celebrazione della relativa Assemblea Elettiva ed alla condizione che, in ciascuna delle stagioni sportive concluse, comprese nell’indicato periodo di anzianità di affiliazione, le stesse Società abbiano, con carattere continuativo, svolto attività sportiva partecipando negli stessi 12 mesi antecedenti la data di convocazione dell’Assemblea all’attività sportiva ufficiale della F.I.G.C., </w:t>
      </w:r>
      <w:r w:rsidRPr="007F6AE1">
        <w:rPr>
          <w:rFonts w:ascii="Calibri" w:hAnsi="Calibri" w:cs="Calibri"/>
          <w:b/>
          <w:bCs/>
          <w:u w:val="single"/>
        </w:rPr>
        <w:t xml:space="preserve">ha </w:t>
      </w:r>
      <w:r w:rsidRPr="007F6AE1">
        <w:rPr>
          <w:rFonts w:ascii="Calibri" w:hAnsi="Calibri" w:cs="Calibri"/>
          <w:b/>
          <w:bCs/>
          <w:u w:val="single"/>
        </w:rPr>
        <w:lastRenderedPageBreak/>
        <w:t>introdotto la iscrizione al Registro delle Società ed Associazioni Sportive Dilettantistiche del C.O.N.I.</w:t>
      </w:r>
    </w:p>
    <w:p w:rsidR="00271AA9" w:rsidRDefault="00271AA9" w:rsidP="00271AA9">
      <w:pPr>
        <w:pStyle w:val="Default"/>
        <w:spacing w:after="0" w:line="240" w:lineRule="atLeast"/>
        <w:jc w:val="both"/>
        <w:rPr>
          <w:rFonts w:ascii="Calibri" w:hAnsi="Calibri"/>
          <w:sz w:val="22"/>
          <w:szCs w:val="22"/>
        </w:rPr>
      </w:pPr>
    </w:p>
    <w:p w:rsidR="00271AA9" w:rsidRPr="00A84CAE" w:rsidRDefault="00271AA9" w:rsidP="00271AA9">
      <w:pPr>
        <w:pStyle w:val="Default"/>
        <w:spacing w:after="0" w:line="240" w:lineRule="atLeast"/>
        <w:jc w:val="both"/>
        <w:rPr>
          <w:rFonts w:ascii="Calibri" w:hAnsi="Calibri" w:cs="Calibri"/>
          <w:sz w:val="26"/>
          <w:szCs w:val="26"/>
        </w:rPr>
      </w:pPr>
      <w:r w:rsidRPr="00A84CAE">
        <w:rPr>
          <w:rFonts w:ascii="Calibri" w:hAnsi="Calibri" w:cs="Calibri"/>
          <w:sz w:val="26"/>
          <w:szCs w:val="26"/>
        </w:rPr>
        <w:tab/>
        <w:t xml:space="preserve">Per tale motivo, pertanto, si invitano tutte le Società </w:t>
      </w:r>
      <w:r w:rsidRPr="00A84CAE">
        <w:rPr>
          <w:rFonts w:ascii="Calibri" w:hAnsi="Calibri" w:cs="Calibri"/>
          <w:b/>
          <w:sz w:val="26"/>
          <w:szCs w:val="26"/>
        </w:rPr>
        <w:t xml:space="preserve">a verificare con attenzione se l’iscrizione al suindicato Registro si è perfezionata </w:t>
      </w:r>
      <w:proofErr w:type="gramStart"/>
      <w:r w:rsidRPr="00A84CAE">
        <w:rPr>
          <w:rFonts w:ascii="Calibri" w:hAnsi="Calibri" w:cs="Calibri"/>
          <w:sz w:val="26"/>
          <w:szCs w:val="26"/>
        </w:rPr>
        <w:t>ed</w:t>
      </w:r>
      <w:proofErr w:type="gramEnd"/>
      <w:r w:rsidRPr="00A84CAE">
        <w:rPr>
          <w:rFonts w:ascii="Calibri" w:hAnsi="Calibri" w:cs="Calibri"/>
          <w:sz w:val="26"/>
          <w:szCs w:val="26"/>
        </w:rPr>
        <w:t>, eventualmente, a documentare con cortese sollecitudine il possesso di tale requisito al</w:t>
      </w:r>
      <w:r>
        <w:rPr>
          <w:rFonts w:ascii="Calibri" w:hAnsi="Calibri" w:cs="Calibri"/>
          <w:sz w:val="26"/>
          <w:szCs w:val="26"/>
        </w:rPr>
        <w:t>la Segreteria del Comitato.</w:t>
      </w:r>
    </w:p>
    <w:p w:rsidR="00271AA9" w:rsidRPr="00A84CAE" w:rsidRDefault="00271AA9" w:rsidP="00271AA9">
      <w:pPr>
        <w:spacing w:line="240" w:lineRule="atLeast"/>
        <w:jc w:val="both"/>
        <w:rPr>
          <w:rFonts w:ascii="Calibri" w:hAnsi="Calibri" w:cs="Calibri"/>
          <w:sz w:val="26"/>
          <w:szCs w:val="26"/>
        </w:rPr>
      </w:pPr>
      <w:r w:rsidRPr="00A84CAE">
        <w:rPr>
          <w:rFonts w:ascii="Calibri" w:hAnsi="Calibri" w:cs="Calibri"/>
          <w:sz w:val="26"/>
          <w:szCs w:val="26"/>
        </w:rPr>
        <w:t>Laddove necessario, la Segreteria del Comitato è altresì disponibile a fornire le opportune delucidazioni e l’eventuale assistenza a tutti coloro che avessero incontrato difficoltà per perfezionare l’indicata iscrizione del Registro nel Registro del C.O.N.I.</w:t>
      </w:r>
    </w:p>
    <w:p w:rsidR="00271AA9" w:rsidRDefault="00271AA9" w:rsidP="00271AA9">
      <w:pPr>
        <w:pStyle w:val="LndNormale1"/>
        <w:spacing w:line="0" w:lineRule="atLeast"/>
        <w:jc w:val="left"/>
        <w:rPr>
          <w:rFonts w:ascii="Calibri" w:hAnsi="Calibri" w:cs="Arial"/>
          <w:szCs w:val="22"/>
        </w:rPr>
      </w:pPr>
    </w:p>
    <w:p w:rsidR="00271AA9" w:rsidRDefault="00271AA9" w:rsidP="00271AA9">
      <w:pPr>
        <w:pStyle w:val="LndNormale1"/>
        <w:spacing w:line="0" w:lineRule="atLeast"/>
        <w:jc w:val="left"/>
        <w:rPr>
          <w:rFonts w:ascii="Calibri" w:hAnsi="Calibri" w:cs="Arial"/>
          <w:szCs w:val="22"/>
        </w:rPr>
      </w:pPr>
    </w:p>
    <w:p w:rsidR="00271AA9" w:rsidRPr="00A84CAE" w:rsidRDefault="00271AA9" w:rsidP="00271AA9">
      <w:pPr>
        <w:rPr>
          <w:rFonts w:ascii="Calibri" w:hAnsi="Calibri"/>
          <w:b/>
          <w:sz w:val="28"/>
          <w:szCs w:val="28"/>
          <w:u w:val="single"/>
        </w:rPr>
      </w:pPr>
      <w:r w:rsidRPr="00A84CAE">
        <w:rPr>
          <w:rFonts w:ascii="Calibri" w:hAnsi="Calibri"/>
          <w:b/>
          <w:sz w:val="28"/>
          <w:szCs w:val="28"/>
          <w:u w:val="single"/>
        </w:rPr>
        <w:t>INDIRIZZO DI POSTA CERTIFICATA</w:t>
      </w:r>
    </w:p>
    <w:p w:rsidR="00271AA9" w:rsidRPr="00D857C1" w:rsidRDefault="00271AA9" w:rsidP="00271AA9">
      <w:pPr>
        <w:jc w:val="center"/>
        <w:rPr>
          <w:rFonts w:ascii="Calibri" w:hAnsi="Calibri"/>
          <w:sz w:val="28"/>
          <w:szCs w:val="28"/>
        </w:rPr>
      </w:pPr>
      <w:r w:rsidRPr="00D857C1">
        <w:rPr>
          <w:rFonts w:ascii="Calibri" w:hAnsi="Calibri"/>
          <w:sz w:val="22"/>
          <w:szCs w:val="22"/>
        </w:rPr>
        <w:t>Si comunica che l’indirizzo di posta certificata del Comitato Regionale Abruzzo è il seguente:</w:t>
      </w:r>
      <w:r w:rsidRPr="00D857C1">
        <w:rPr>
          <w:rFonts w:ascii="Calibri" w:hAnsi="Calibri"/>
          <w:sz w:val="28"/>
          <w:szCs w:val="28"/>
        </w:rPr>
        <w:tab/>
      </w:r>
      <w:r w:rsidRPr="00D857C1">
        <w:rPr>
          <w:rFonts w:ascii="Calibri" w:hAnsi="Calibri"/>
          <w:b/>
          <w:color w:val="FF0000"/>
          <w:sz w:val="28"/>
          <w:szCs w:val="28"/>
          <w:u w:val="single"/>
        </w:rPr>
        <w:t>lndabruzzo@pec.it</w:t>
      </w:r>
    </w:p>
    <w:p w:rsidR="00271AA9" w:rsidRDefault="00271AA9" w:rsidP="00271AA9">
      <w:pPr>
        <w:pStyle w:val="LndNormale1"/>
        <w:rPr>
          <w:rFonts w:ascii="Calibri" w:hAnsi="Calibri"/>
          <w:color w:val="000000"/>
          <w:szCs w:val="22"/>
        </w:rPr>
      </w:pPr>
    </w:p>
    <w:p w:rsidR="00271AA9" w:rsidRDefault="00271AA9" w:rsidP="00271AA9">
      <w:pPr>
        <w:pStyle w:val="LndNormale1"/>
        <w:rPr>
          <w:rFonts w:ascii="Calibri" w:hAnsi="Calibri"/>
          <w:color w:val="000000"/>
          <w:szCs w:val="22"/>
        </w:rPr>
      </w:pPr>
    </w:p>
    <w:p w:rsidR="00271AA9" w:rsidRDefault="00271AA9" w:rsidP="00271AA9">
      <w:pPr>
        <w:pStyle w:val="LndNormale1"/>
        <w:spacing w:line="0" w:lineRule="atLeast"/>
        <w:jc w:val="left"/>
        <w:rPr>
          <w:rFonts w:ascii="Calibri" w:hAnsi="Calibri" w:cs="Arial"/>
          <w:szCs w:val="22"/>
        </w:rPr>
      </w:pPr>
    </w:p>
    <w:p w:rsidR="00271AA9" w:rsidRPr="00A84CAE" w:rsidRDefault="00271AA9" w:rsidP="00271AA9">
      <w:pPr>
        <w:rPr>
          <w:rFonts w:ascii="Calibri" w:hAnsi="Calibri"/>
          <w:b/>
          <w:sz w:val="28"/>
          <w:szCs w:val="28"/>
          <w:u w:val="single"/>
        </w:rPr>
      </w:pPr>
      <w:r w:rsidRPr="00A84CAE">
        <w:rPr>
          <w:rFonts w:ascii="Calibri" w:hAnsi="Calibri"/>
          <w:b/>
          <w:sz w:val="28"/>
          <w:szCs w:val="28"/>
          <w:u w:val="single"/>
        </w:rPr>
        <w:t>NUOVO SITO INTERNET COMITATO ABRUZZO</w:t>
      </w:r>
    </w:p>
    <w:p w:rsidR="00271AA9" w:rsidRDefault="00271AA9" w:rsidP="00271AA9">
      <w:pPr>
        <w:jc w:val="both"/>
        <w:rPr>
          <w:rFonts w:ascii="Calibri" w:hAnsi="Calibri"/>
        </w:rPr>
      </w:pPr>
      <w:r w:rsidRPr="00D857C1">
        <w:rPr>
          <w:rFonts w:ascii="Calibri" w:hAnsi="Calibri"/>
        </w:rPr>
        <w:tab/>
        <w:t>Si comunica che il Comitato Regionale Abruzzo ha provveduto a rinnovare il proprio sito internet, e pertanto il nuovo indirizzo da digitare è il seguente:</w:t>
      </w:r>
    </w:p>
    <w:p w:rsidR="00271AA9" w:rsidRDefault="00271AA9" w:rsidP="00271AA9">
      <w:pPr>
        <w:jc w:val="center"/>
        <w:rPr>
          <w:rFonts w:ascii="Calibri" w:hAnsi="Calibri"/>
          <w:b/>
          <w:color w:val="FF0000"/>
          <w:sz w:val="36"/>
          <w:szCs w:val="36"/>
          <w:u w:val="single"/>
        </w:rPr>
      </w:pPr>
      <w:r w:rsidRPr="00882F40">
        <w:rPr>
          <w:rFonts w:ascii="Calibri" w:hAnsi="Calibri"/>
          <w:b/>
          <w:color w:val="FF0000"/>
          <w:sz w:val="36"/>
          <w:szCs w:val="36"/>
          <w:u w:val="single"/>
        </w:rPr>
        <w:t>abruzzo.lnd.it</w:t>
      </w:r>
    </w:p>
    <w:p w:rsidR="00271AA9" w:rsidRDefault="00271AA9" w:rsidP="00271AA9">
      <w:pPr>
        <w:rPr>
          <w:rFonts w:ascii="Calibri" w:hAnsi="Calibri"/>
          <w:sz w:val="22"/>
          <w:szCs w:val="22"/>
        </w:rPr>
      </w:pPr>
    </w:p>
    <w:p w:rsidR="00271AA9" w:rsidRDefault="00271AA9" w:rsidP="00271AA9">
      <w:pPr>
        <w:rPr>
          <w:rFonts w:ascii="Calibri" w:hAnsi="Calibri"/>
          <w:sz w:val="22"/>
          <w:szCs w:val="22"/>
        </w:rPr>
      </w:pPr>
    </w:p>
    <w:p w:rsidR="00271AA9" w:rsidRPr="00F37113" w:rsidRDefault="00271AA9" w:rsidP="00271AA9">
      <w:pPr>
        <w:rPr>
          <w:rFonts w:ascii="Calibri" w:hAnsi="Calibri"/>
          <w:b/>
          <w:sz w:val="34"/>
          <w:szCs w:val="34"/>
          <w:u w:val="single"/>
        </w:rPr>
      </w:pPr>
      <w:r w:rsidRPr="00A84CAE">
        <w:rPr>
          <w:rFonts w:ascii="Calibri" w:hAnsi="Calibri"/>
          <w:b/>
          <w:sz w:val="34"/>
          <w:szCs w:val="34"/>
          <w:u w:val="single"/>
        </w:rPr>
        <w:t>Banca MPS e LND: convenzione per lo sport</w:t>
      </w:r>
    </w:p>
    <w:p w:rsidR="00271AA9" w:rsidRPr="00D857C1" w:rsidRDefault="00271AA9" w:rsidP="00271AA9">
      <w:pPr>
        <w:spacing w:line="240" w:lineRule="atLeast"/>
        <w:jc w:val="both"/>
        <w:rPr>
          <w:rFonts w:ascii="Calibri" w:hAnsi="Calibri"/>
          <w:sz w:val="22"/>
          <w:szCs w:val="22"/>
        </w:rPr>
      </w:pPr>
      <w:r w:rsidRPr="00D857C1">
        <w:rPr>
          <w:rFonts w:ascii="Calibri" w:hAnsi="Calibri"/>
          <w:sz w:val="22"/>
          <w:szCs w:val="22"/>
        </w:rPr>
        <w:tab/>
        <w:t>Il Comitato Regionale Abruzzo ricorda alle proprie società che dallo scorso mese di luglio è in vigore una convenzione molto vantaggiosa con la Banca MPS per l’erogazione di finanziamenti da 2.000 a 10.000 Euro (</w:t>
      </w:r>
      <w:proofErr w:type="spellStart"/>
      <w:r w:rsidRPr="00D857C1">
        <w:rPr>
          <w:rFonts w:ascii="Calibri" w:hAnsi="Calibri"/>
          <w:b/>
          <w:sz w:val="22"/>
          <w:szCs w:val="22"/>
        </w:rPr>
        <w:t>Mps</w:t>
      </w:r>
      <w:proofErr w:type="spellEnd"/>
      <w:r w:rsidRPr="00D857C1">
        <w:rPr>
          <w:rFonts w:ascii="Calibri" w:hAnsi="Calibri"/>
          <w:b/>
          <w:sz w:val="22"/>
          <w:szCs w:val="22"/>
        </w:rPr>
        <w:t xml:space="preserve"> Valore Sport</w:t>
      </w:r>
      <w:r w:rsidRPr="00D857C1">
        <w:rPr>
          <w:rFonts w:ascii="Calibri" w:hAnsi="Calibri"/>
          <w:sz w:val="22"/>
          <w:szCs w:val="22"/>
        </w:rPr>
        <w:t>).</w:t>
      </w:r>
    </w:p>
    <w:p w:rsidR="00271AA9" w:rsidRDefault="00271AA9" w:rsidP="00271AA9">
      <w:pPr>
        <w:spacing w:line="240" w:lineRule="atLeast"/>
        <w:jc w:val="both"/>
        <w:rPr>
          <w:rFonts w:ascii="Calibri" w:hAnsi="Calibri"/>
          <w:sz w:val="22"/>
          <w:szCs w:val="22"/>
        </w:rPr>
      </w:pPr>
      <w:r w:rsidRPr="00D857C1">
        <w:rPr>
          <w:rFonts w:ascii="Calibri" w:hAnsi="Calibri"/>
          <w:sz w:val="22"/>
          <w:szCs w:val="22"/>
        </w:rPr>
        <w:tab/>
        <w:t xml:space="preserve">Le agevolazioni si estendono a tutta una serie di prodotti e servizi, dedicati alla famiglia dello sport dilettantistico più grande d’Europa. Per maggiori dettagli è possibile visitare il link </w:t>
      </w:r>
      <w:hyperlink r:id="rId12" w:history="1">
        <w:r w:rsidRPr="00D857C1">
          <w:rPr>
            <w:rStyle w:val="Collegamentoipertestuale"/>
            <w:rFonts w:ascii="Calibri" w:hAnsi="Calibri"/>
            <w:sz w:val="22"/>
            <w:szCs w:val="22"/>
          </w:rPr>
          <w:t>http://abruzzo.lnd.it/banca-mps-e-lnd-convenzione-per-lo-sport/</w:t>
        </w:r>
      </w:hyperlink>
      <w:r w:rsidRPr="00D857C1">
        <w:rPr>
          <w:rFonts w:ascii="Calibri" w:hAnsi="Calibri"/>
          <w:sz w:val="22"/>
          <w:szCs w:val="22"/>
        </w:rPr>
        <w:t>.</w:t>
      </w:r>
    </w:p>
    <w:p w:rsidR="004A6B31" w:rsidRDefault="004A6B31" w:rsidP="00271AA9">
      <w:pPr>
        <w:spacing w:line="240" w:lineRule="atLeast"/>
        <w:jc w:val="both"/>
        <w:rPr>
          <w:rFonts w:ascii="Calibri" w:hAnsi="Calibri"/>
          <w:sz w:val="22"/>
          <w:szCs w:val="22"/>
        </w:rPr>
      </w:pPr>
    </w:p>
    <w:p w:rsidR="004A6B31" w:rsidRDefault="004A6B31" w:rsidP="004A6B31">
      <w:pPr>
        <w:rPr>
          <w:rFonts w:ascii="Calibri" w:hAnsi="Calibri"/>
          <w:b/>
          <w:sz w:val="32"/>
          <w:szCs w:val="32"/>
          <w:highlight w:val="lightGray"/>
          <w:u w:val="single"/>
        </w:rPr>
      </w:pPr>
    </w:p>
    <w:p w:rsidR="004A6B31" w:rsidRPr="004A6B31" w:rsidRDefault="004A6B31" w:rsidP="004A6B31">
      <w:pPr>
        <w:rPr>
          <w:rFonts w:ascii="Calibri" w:hAnsi="Calibri"/>
          <w:b/>
          <w:sz w:val="32"/>
          <w:szCs w:val="32"/>
          <w:u w:val="single"/>
        </w:rPr>
      </w:pPr>
      <w:r w:rsidRPr="004A6B31">
        <w:rPr>
          <w:rFonts w:ascii="Calibri" w:hAnsi="Calibri"/>
          <w:b/>
          <w:sz w:val="32"/>
          <w:szCs w:val="32"/>
          <w:u w:val="single"/>
        </w:rPr>
        <w:t>Tesseramento Calciatori</w:t>
      </w:r>
    </w:p>
    <w:p w:rsidR="004A6B31" w:rsidRPr="004A6B31" w:rsidRDefault="004A6B31" w:rsidP="004A6B31">
      <w:pPr>
        <w:rPr>
          <w:rFonts w:ascii="Calibri" w:hAnsi="Calibri"/>
          <w:sz w:val="16"/>
          <w:szCs w:val="16"/>
        </w:rPr>
      </w:pPr>
    </w:p>
    <w:p w:rsidR="004A6B31" w:rsidRPr="00020EBA" w:rsidRDefault="004A6B31" w:rsidP="004A6B31">
      <w:pPr>
        <w:rPr>
          <w:rFonts w:ascii="Calibri" w:hAnsi="Calibri"/>
          <w:b/>
          <w:i/>
          <w:sz w:val="26"/>
          <w:szCs w:val="26"/>
          <w:u w:val="single"/>
        </w:rPr>
      </w:pPr>
      <w:r w:rsidRPr="004A6B31">
        <w:rPr>
          <w:rFonts w:ascii="Calibri" w:hAnsi="Calibri"/>
          <w:b/>
          <w:i/>
          <w:sz w:val="26"/>
          <w:szCs w:val="26"/>
          <w:u w:val="single"/>
        </w:rPr>
        <w:t>Precisazioni a seguito della procedura di invio delle pratiche con firma elettronica</w:t>
      </w:r>
    </w:p>
    <w:p w:rsidR="004A6B31" w:rsidRPr="00E629E0" w:rsidRDefault="004A6B31" w:rsidP="004A6B31">
      <w:pPr>
        <w:rPr>
          <w:rFonts w:ascii="Calibri" w:hAnsi="Calibri"/>
          <w:sz w:val="16"/>
          <w:szCs w:val="16"/>
        </w:rPr>
      </w:pPr>
    </w:p>
    <w:p w:rsidR="004A6B31" w:rsidRDefault="004A6B31" w:rsidP="004A6B31">
      <w:pPr>
        <w:jc w:val="both"/>
        <w:rPr>
          <w:rFonts w:ascii="Calibri" w:hAnsi="Calibri"/>
          <w:sz w:val="22"/>
          <w:szCs w:val="22"/>
        </w:rPr>
      </w:pPr>
      <w:r w:rsidRPr="00E629E0">
        <w:rPr>
          <w:rFonts w:ascii="Calibri" w:hAnsi="Calibri"/>
          <w:sz w:val="22"/>
          <w:szCs w:val="22"/>
        </w:rPr>
        <w:tab/>
        <w:t>Co</w:t>
      </w:r>
      <w:r>
        <w:rPr>
          <w:rFonts w:ascii="Calibri" w:hAnsi="Calibri"/>
          <w:sz w:val="22"/>
          <w:szCs w:val="22"/>
        </w:rPr>
        <w:t>me noto dalla</w:t>
      </w:r>
      <w:r w:rsidRPr="00E629E0">
        <w:rPr>
          <w:rFonts w:ascii="Calibri" w:hAnsi="Calibri"/>
          <w:sz w:val="22"/>
          <w:szCs w:val="22"/>
        </w:rPr>
        <w:t xml:space="preserve"> stagione sportiva 2017/18 è stato </w:t>
      </w:r>
      <w:r>
        <w:rPr>
          <w:rFonts w:ascii="Calibri" w:hAnsi="Calibri"/>
          <w:sz w:val="22"/>
          <w:szCs w:val="22"/>
        </w:rPr>
        <w:t xml:space="preserve">introdotto il </w:t>
      </w:r>
      <w:r w:rsidRPr="00E629E0">
        <w:rPr>
          <w:rFonts w:ascii="Calibri" w:hAnsi="Calibri"/>
          <w:sz w:val="22"/>
          <w:szCs w:val="22"/>
        </w:rPr>
        <w:t xml:space="preserve">sistema di invio delle pratiche di tesseramento attraverso la </w:t>
      </w:r>
      <w:r w:rsidRPr="00E629E0">
        <w:rPr>
          <w:rFonts w:ascii="Calibri" w:hAnsi="Calibri"/>
          <w:b/>
          <w:sz w:val="22"/>
          <w:szCs w:val="22"/>
        </w:rPr>
        <w:t>firma elettronica</w:t>
      </w:r>
      <w:r w:rsidRPr="00E629E0">
        <w:rPr>
          <w:rFonts w:ascii="Calibri" w:hAnsi="Calibri"/>
          <w:sz w:val="22"/>
          <w:szCs w:val="22"/>
        </w:rPr>
        <w:t xml:space="preserve">. Per agevolare le società abruzzesi e risolvere i dubbi interpretativi legati alla procedura stessa, elenchiamo qui alcuni punti fermi da tenere in considerazione per quanto concerne la </w:t>
      </w:r>
      <w:r w:rsidRPr="008A5669">
        <w:rPr>
          <w:rFonts w:ascii="Calibri" w:hAnsi="Calibri"/>
          <w:sz w:val="22"/>
          <w:szCs w:val="22"/>
        </w:rPr>
        <w:t>validità delle pratiche</w:t>
      </w:r>
      <w:r w:rsidRPr="00E629E0">
        <w:rPr>
          <w:rFonts w:ascii="Calibri" w:hAnsi="Calibri"/>
          <w:sz w:val="22"/>
          <w:szCs w:val="22"/>
        </w:rPr>
        <w:t xml:space="preserve"> di tesseramento:</w:t>
      </w:r>
    </w:p>
    <w:p w:rsidR="004A6B31" w:rsidRPr="00E629E0" w:rsidRDefault="004A6B31" w:rsidP="004A6B31">
      <w:pPr>
        <w:jc w:val="both"/>
        <w:rPr>
          <w:rFonts w:ascii="Calibri" w:hAnsi="Calibri"/>
          <w:sz w:val="22"/>
          <w:szCs w:val="22"/>
        </w:rPr>
      </w:pPr>
    </w:p>
    <w:p w:rsidR="004A6B31" w:rsidRDefault="004A6B31" w:rsidP="004A6B31">
      <w:pPr>
        <w:pStyle w:val="Paragrafoelenco"/>
        <w:numPr>
          <w:ilvl w:val="0"/>
          <w:numId w:val="55"/>
        </w:numPr>
        <w:suppressAutoHyphens w:val="0"/>
        <w:autoSpaceDN/>
        <w:spacing w:after="0" w:line="240" w:lineRule="auto"/>
        <w:contextualSpacing/>
        <w:jc w:val="both"/>
        <w:rPr>
          <w:rFonts w:ascii="Calibri" w:hAnsi="Calibri"/>
        </w:rPr>
      </w:pPr>
      <w:r w:rsidRPr="00E629E0">
        <w:rPr>
          <w:rFonts w:ascii="Calibri" w:hAnsi="Calibri"/>
        </w:rPr>
        <w:t xml:space="preserve">La </w:t>
      </w:r>
      <w:r w:rsidRPr="00E629E0">
        <w:rPr>
          <w:rFonts w:ascii="Calibri" w:hAnsi="Calibri"/>
          <w:b/>
        </w:rPr>
        <w:t>data di tesseramento valida</w:t>
      </w:r>
      <w:r w:rsidRPr="00E629E0">
        <w:rPr>
          <w:rFonts w:ascii="Calibri" w:hAnsi="Calibri"/>
        </w:rPr>
        <w:t xml:space="preserve"> per ciascuna pratica è quella dell’invio con firma elettronica della stessa, fatta eccezione per tutte quelle pratiche “incomplete” che difettano di documenti allegati e/o firme. Per queste ultime la data di tesseramento valida sarà quella dell’invio con firma elettronica della pratica corretta e completa in tutte le sue parti;</w:t>
      </w:r>
    </w:p>
    <w:p w:rsidR="004A6B31" w:rsidRPr="00E629E0" w:rsidRDefault="004A6B31" w:rsidP="004A6B31">
      <w:pPr>
        <w:pStyle w:val="Paragrafoelenco"/>
        <w:spacing w:after="0" w:line="240" w:lineRule="auto"/>
        <w:contextualSpacing/>
        <w:jc w:val="both"/>
        <w:rPr>
          <w:rFonts w:ascii="Calibri" w:hAnsi="Calibri"/>
        </w:rPr>
      </w:pPr>
    </w:p>
    <w:p w:rsidR="004A6B31" w:rsidRDefault="004A6B31" w:rsidP="004A6B31">
      <w:pPr>
        <w:jc w:val="both"/>
        <w:rPr>
          <w:rFonts w:ascii="Calibri" w:hAnsi="Calibri"/>
          <w:i/>
          <w:sz w:val="22"/>
          <w:szCs w:val="22"/>
        </w:rPr>
      </w:pPr>
      <w:r w:rsidRPr="00E629E0">
        <w:rPr>
          <w:rFonts w:ascii="Calibri" w:hAnsi="Calibri"/>
          <w:i/>
          <w:sz w:val="22"/>
          <w:szCs w:val="22"/>
        </w:rPr>
        <w:lastRenderedPageBreak/>
        <w:t>ESEMPIO: la pratica di tesseramento di “MARIO ROSSI” viene inviata con firma elettronica il 1</w:t>
      </w:r>
      <w:r>
        <w:rPr>
          <w:rFonts w:ascii="Calibri" w:hAnsi="Calibri"/>
          <w:i/>
          <w:sz w:val="22"/>
          <w:szCs w:val="22"/>
        </w:rPr>
        <w:t>3</w:t>
      </w:r>
      <w:r w:rsidRPr="00E629E0">
        <w:rPr>
          <w:rFonts w:ascii="Calibri" w:hAnsi="Calibri"/>
          <w:i/>
          <w:sz w:val="22"/>
          <w:szCs w:val="22"/>
        </w:rPr>
        <w:t xml:space="preserve"> </w:t>
      </w:r>
      <w:r>
        <w:rPr>
          <w:rFonts w:ascii="Calibri" w:hAnsi="Calibri"/>
          <w:i/>
          <w:sz w:val="22"/>
          <w:szCs w:val="22"/>
        </w:rPr>
        <w:t>settembre</w:t>
      </w:r>
      <w:r w:rsidRPr="00E629E0">
        <w:rPr>
          <w:rFonts w:ascii="Calibri" w:hAnsi="Calibri"/>
          <w:i/>
          <w:sz w:val="22"/>
          <w:szCs w:val="22"/>
        </w:rPr>
        <w:t xml:space="preserve"> 20</w:t>
      </w:r>
      <w:r>
        <w:rPr>
          <w:rFonts w:ascii="Calibri" w:hAnsi="Calibri"/>
          <w:i/>
          <w:sz w:val="22"/>
          <w:szCs w:val="22"/>
        </w:rPr>
        <w:t>20</w:t>
      </w:r>
      <w:r w:rsidRPr="00E629E0">
        <w:rPr>
          <w:rFonts w:ascii="Calibri" w:hAnsi="Calibri"/>
          <w:i/>
          <w:sz w:val="22"/>
          <w:szCs w:val="22"/>
        </w:rPr>
        <w:t>. Se è completa di firme e allegati necessari, la data di tesseramento sarà il 1</w:t>
      </w:r>
      <w:r>
        <w:rPr>
          <w:rFonts w:ascii="Calibri" w:hAnsi="Calibri"/>
          <w:i/>
          <w:sz w:val="22"/>
          <w:szCs w:val="22"/>
        </w:rPr>
        <w:t>3 settembre</w:t>
      </w:r>
      <w:r w:rsidRPr="00E629E0">
        <w:rPr>
          <w:rFonts w:ascii="Calibri" w:hAnsi="Calibri"/>
          <w:i/>
          <w:sz w:val="22"/>
          <w:szCs w:val="22"/>
        </w:rPr>
        <w:t xml:space="preserve"> 20</w:t>
      </w:r>
      <w:r>
        <w:rPr>
          <w:rFonts w:ascii="Calibri" w:hAnsi="Calibri"/>
          <w:i/>
          <w:sz w:val="22"/>
          <w:szCs w:val="22"/>
        </w:rPr>
        <w:t>20</w:t>
      </w:r>
      <w:r w:rsidRPr="00E629E0">
        <w:rPr>
          <w:rFonts w:ascii="Calibri" w:hAnsi="Calibri"/>
          <w:i/>
          <w:sz w:val="22"/>
          <w:szCs w:val="22"/>
        </w:rPr>
        <w:t>; se invece alla pratica mancava una firma, e la stessa viene inviata nuovamente con firma elettronica il 1</w:t>
      </w:r>
      <w:r>
        <w:rPr>
          <w:rFonts w:ascii="Calibri" w:hAnsi="Calibri"/>
          <w:i/>
          <w:sz w:val="22"/>
          <w:szCs w:val="22"/>
        </w:rPr>
        <w:t>6</w:t>
      </w:r>
      <w:r w:rsidRPr="00E629E0">
        <w:rPr>
          <w:rFonts w:ascii="Calibri" w:hAnsi="Calibri"/>
          <w:i/>
          <w:sz w:val="22"/>
          <w:szCs w:val="22"/>
        </w:rPr>
        <w:t xml:space="preserve"> </w:t>
      </w:r>
      <w:r>
        <w:rPr>
          <w:rFonts w:ascii="Calibri" w:hAnsi="Calibri"/>
          <w:i/>
          <w:sz w:val="22"/>
          <w:szCs w:val="22"/>
        </w:rPr>
        <w:t>settembre</w:t>
      </w:r>
      <w:r w:rsidRPr="00E629E0">
        <w:rPr>
          <w:rFonts w:ascii="Calibri" w:hAnsi="Calibri"/>
          <w:i/>
          <w:sz w:val="22"/>
          <w:szCs w:val="22"/>
        </w:rPr>
        <w:t xml:space="preserve"> 20</w:t>
      </w:r>
      <w:r>
        <w:rPr>
          <w:rFonts w:ascii="Calibri" w:hAnsi="Calibri"/>
          <w:i/>
          <w:sz w:val="22"/>
          <w:szCs w:val="22"/>
        </w:rPr>
        <w:t>20</w:t>
      </w:r>
      <w:r w:rsidRPr="00E629E0">
        <w:rPr>
          <w:rFonts w:ascii="Calibri" w:hAnsi="Calibri"/>
          <w:i/>
          <w:sz w:val="22"/>
          <w:szCs w:val="22"/>
        </w:rPr>
        <w:t>, allora la data di tesseramento sarà il 1</w:t>
      </w:r>
      <w:r>
        <w:rPr>
          <w:rFonts w:ascii="Calibri" w:hAnsi="Calibri"/>
          <w:i/>
          <w:sz w:val="22"/>
          <w:szCs w:val="22"/>
        </w:rPr>
        <w:t>6 settembre</w:t>
      </w:r>
      <w:r w:rsidRPr="00E629E0">
        <w:rPr>
          <w:rFonts w:ascii="Calibri" w:hAnsi="Calibri"/>
          <w:i/>
          <w:sz w:val="22"/>
          <w:szCs w:val="22"/>
        </w:rPr>
        <w:t xml:space="preserve"> 20</w:t>
      </w:r>
      <w:r>
        <w:rPr>
          <w:rFonts w:ascii="Calibri" w:hAnsi="Calibri"/>
          <w:i/>
          <w:sz w:val="22"/>
          <w:szCs w:val="22"/>
        </w:rPr>
        <w:t>20</w:t>
      </w:r>
      <w:r w:rsidRPr="00E629E0">
        <w:rPr>
          <w:rFonts w:ascii="Calibri" w:hAnsi="Calibri"/>
          <w:i/>
          <w:sz w:val="22"/>
          <w:szCs w:val="22"/>
        </w:rPr>
        <w:t>. In quest’ultimo caso, se il calciatore fosse sceso in campo il giorno 1</w:t>
      </w:r>
      <w:r>
        <w:rPr>
          <w:rFonts w:ascii="Calibri" w:hAnsi="Calibri"/>
          <w:i/>
          <w:sz w:val="22"/>
          <w:szCs w:val="22"/>
        </w:rPr>
        <w:t>4 settembre</w:t>
      </w:r>
      <w:r w:rsidRPr="00E629E0">
        <w:rPr>
          <w:rFonts w:ascii="Calibri" w:hAnsi="Calibri"/>
          <w:i/>
          <w:sz w:val="22"/>
          <w:szCs w:val="22"/>
        </w:rPr>
        <w:t xml:space="preserve"> 20</w:t>
      </w:r>
      <w:r>
        <w:rPr>
          <w:rFonts w:ascii="Calibri" w:hAnsi="Calibri"/>
          <w:i/>
          <w:sz w:val="22"/>
          <w:szCs w:val="22"/>
        </w:rPr>
        <w:t>20</w:t>
      </w:r>
      <w:r w:rsidRPr="00E629E0">
        <w:rPr>
          <w:rFonts w:ascii="Calibri" w:hAnsi="Calibri"/>
          <w:i/>
          <w:sz w:val="22"/>
          <w:szCs w:val="22"/>
        </w:rPr>
        <w:t>, avrebbe configurato una posizione irregolare, con eventuale perdita della gara in caso di ricorso da parte della società avversaria.</w:t>
      </w:r>
    </w:p>
    <w:p w:rsidR="004A6B31" w:rsidRPr="00895962" w:rsidRDefault="004A6B31" w:rsidP="004A6B31">
      <w:pPr>
        <w:jc w:val="both"/>
        <w:rPr>
          <w:rFonts w:ascii="Calibri" w:hAnsi="Calibri"/>
          <w:sz w:val="22"/>
          <w:szCs w:val="22"/>
        </w:rPr>
      </w:pPr>
    </w:p>
    <w:p w:rsidR="004A6B31" w:rsidRDefault="004A6B31" w:rsidP="004A6B31">
      <w:pPr>
        <w:pStyle w:val="Paragrafoelenco"/>
        <w:numPr>
          <w:ilvl w:val="0"/>
          <w:numId w:val="55"/>
        </w:numPr>
        <w:suppressAutoHyphens w:val="0"/>
        <w:autoSpaceDN/>
        <w:spacing w:after="0" w:line="240" w:lineRule="auto"/>
        <w:contextualSpacing/>
        <w:jc w:val="both"/>
        <w:rPr>
          <w:rFonts w:ascii="Calibri" w:hAnsi="Calibri"/>
        </w:rPr>
      </w:pPr>
      <w:r w:rsidRPr="00E629E0">
        <w:rPr>
          <w:rFonts w:ascii="Calibri" w:hAnsi="Calibri"/>
        </w:rPr>
        <w:t xml:space="preserve">Per quanto concerne le </w:t>
      </w:r>
      <w:r w:rsidRPr="00E629E0">
        <w:rPr>
          <w:rFonts w:ascii="Calibri" w:hAnsi="Calibri"/>
          <w:b/>
        </w:rPr>
        <w:t>scadenze di invio delle pratiche</w:t>
      </w:r>
      <w:r w:rsidRPr="00E629E0">
        <w:rPr>
          <w:rFonts w:ascii="Calibri" w:hAnsi="Calibri"/>
        </w:rPr>
        <w:t xml:space="preserve"> (</w:t>
      </w:r>
      <w:r w:rsidRPr="00E629E0">
        <w:rPr>
          <w:rFonts w:ascii="Calibri" w:hAnsi="Calibri"/>
          <w:u w:val="single"/>
        </w:rPr>
        <w:t>trasferimenti</w:t>
      </w:r>
      <w:r w:rsidRPr="00E629E0">
        <w:rPr>
          <w:rFonts w:ascii="Calibri" w:hAnsi="Calibri"/>
        </w:rPr>
        <w:t xml:space="preserve">, </w:t>
      </w:r>
      <w:r w:rsidRPr="00E629E0">
        <w:rPr>
          <w:rFonts w:ascii="Calibri" w:hAnsi="Calibri"/>
          <w:u w:val="single"/>
        </w:rPr>
        <w:t>liste di svincolo</w:t>
      </w:r>
      <w:r w:rsidRPr="00E629E0">
        <w:rPr>
          <w:rFonts w:ascii="Calibri" w:hAnsi="Calibri"/>
        </w:rPr>
        <w:t>, altre pratiche di tesseramento</w:t>
      </w:r>
      <w:r>
        <w:rPr>
          <w:rFonts w:ascii="Calibri" w:hAnsi="Calibri"/>
        </w:rPr>
        <w:t xml:space="preserve"> – consultare </w:t>
      </w:r>
      <w:r w:rsidRPr="00AE0FF2">
        <w:rPr>
          <w:rFonts w:ascii="Calibri" w:hAnsi="Calibri"/>
          <w:b/>
        </w:rPr>
        <w:t>Comunicato Ufficiale F.I.G.C. n. 229/A del 23 giugno 2020</w:t>
      </w:r>
      <w:r>
        <w:rPr>
          <w:rFonts w:ascii="Calibri" w:hAnsi="Calibri"/>
        </w:rPr>
        <w:t>)</w:t>
      </w:r>
      <w:r w:rsidRPr="00E629E0">
        <w:rPr>
          <w:rFonts w:ascii="Calibri" w:hAnsi="Calibri"/>
        </w:rPr>
        <w:t xml:space="preserve">, esse dovranno essere inviate con firma elettronica entro e non oltre il termine prefissato, e l’eventuale validazione delle pratiche “incomplete”, che difettano di documenti allegati e/o firme, </w:t>
      </w:r>
      <w:r w:rsidRPr="00E629E0">
        <w:rPr>
          <w:rFonts w:ascii="Calibri" w:hAnsi="Calibri"/>
          <w:u w:val="single"/>
        </w:rPr>
        <w:t>dovrà comunque essere completata nei termini prefissati</w:t>
      </w:r>
      <w:r w:rsidRPr="00E629E0">
        <w:rPr>
          <w:rFonts w:ascii="Calibri" w:hAnsi="Calibri"/>
        </w:rPr>
        <w:t>.</w:t>
      </w:r>
    </w:p>
    <w:p w:rsidR="004A6B31" w:rsidRPr="00E629E0" w:rsidRDefault="004A6B31" w:rsidP="004A6B31">
      <w:pPr>
        <w:pStyle w:val="Paragrafoelenco"/>
        <w:spacing w:after="0" w:line="240" w:lineRule="auto"/>
        <w:contextualSpacing/>
        <w:jc w:val="both"/>
        <w:rPr>
          <w:rFonts w:ascii="Calibri" w:hAnsi="Calibri"/>
        </w:rPr>
      </w:pPr>
    </w:p>
    <w:p w:rsidR="004A6B31" w:rsidRDefault="004A6B31" w:rsidP="004A6B31">
      <w:pPr>
        <w:jc w:val="both"/>
        <w:rPr>
          <w:rFonts w:ascii="Calibri" w:hAnsi="Calibri"/>
          <w:i/>
          <w:sz w:val="22"/>
          <w:szCs w:val="22"/>
        </w:rPr>
      </w:pPr>
      <w:r w:rsidRPr="00E629E0">
        <w:rPr>
          <w:rFonts w:ascii="Calibri" w:hAnsi="Calibri"/>
          <w:i/>
          <w:sz w:val="22"/>
          <w:szCs w:val="22"/>
        </w:rPr>
        <w:t>ESEMPIO: la lista di svincolo della società “ATLETICO ABRUZZO” viene inviata con firma elettronica il 1</w:t>
      </w:r>
      <w:r>
        <w:rPr>
          <w:rFonts w:ascii="Calibri" w:hAnsi="Calibri"/>
          <w:i/>
          <w:sz w:val="22"/>
          <w:szCs w:val="22"/>
        </w:rPr>
        <w:t>9</w:t>
      </w:r>
      <w:r w:rsidRPr="00E629E0">
        <w:rPr>
          <w:rFonts w:ascii="Calibri" w:hAnsi="Calibri"/>
          <w:i/>
          <w:sz w:val="22"/>
          <w:szCs w:val="22"/>
        </w:rPr>
        <w:t xml:space="preserve"> </w:t>
      </w:r>
      <w:r>
        <w:rPr>
          <w:rFonts w:ascii="Calibri" w:hAnsi="Calibri"/>
          <w:i/>
          <w:sz w:val="22"/>
          <w:szCs w:val="22"/>
        </w:rPr>
        <w:t>luglio</w:t>
      </w:r>
      <w:r w:rsidRPr="00E629E0">
        <w:rPr>
          <w:rFonts w:ascii="Calibri" w:hAnsi="Calibri"/>
          <w:i/>
          <w:sz w:val="22"/>
          <w:szCs w:val="22"/>
        </w:rPr>
        <w:t xml:space="preserve"> 20</w:t>
      </w:r>
      <w:r>
        <w:rPr>
          <w:rFonts w:ascii="Calibri" w:hAnsi="Calibri"/>
          <w:i/>
          <w:sz w:val="22"/>
          <w:szCs w:val="22"/>
        </w:rPr>
        <w:t>20</w:t>
      </w:r>
      <w:r w:rsidRPr="00E629E0">
        <w:rPr>
          <w:rFonts w:ascii="Calibri" w:hAnsi="Calibri"/>
          <w:i/>
          <w:sz w:val="22"/>
          <w:szCs w:val="22"/>
        </w:rPr>
        <w:t xml:space="preserve"> (la scadenza è fissata a</w:t>
      </w:r>
      <w:r>
        <w:rPr>
          <w:rFonts w:ascii="Calibri" w:hAnsi="Calibri"/>
          <w:i/>
          <w:sz w:val="22"/>
          <w:szCs w:val="22"/>
        </w:rPr>
        <w:t>lle 19:00 del 20 luglio 2020)</w:t>
      </w:r>
      <w:r w:rsidRPr="00E629E0">
        <w:rPr>
          <w:rFonts w:ascii="Calibri" w:hAnsi="Calibri"/>
          <w:i/>
          <w:sz w:val="22"/>
          <w:szCs w:val="22"/>
        </w:rPr>
        <w:t xml:space="preserve">. Se la pratica è corretta la lista di svincolo sarà considerata valida; se la pratica è incompleta per mancanza di firma del presidente andrà “sanata” attraverso l’invio con firma elettronica della pratica corretta entro le 19:00 del </w:t>
      </w:r>
      <w:r>
        <w:rPr>
          <w:rFonts w:ascii="Calibri" w:hAnsi="Calibri"/>
          <w:i/>
          <w:sz w:val="22"/>
          <w:szCs w:val="22"/>
        </w:rPr>
        <w:t>20</w:t>
      </w:r>
      <w:r w:rsidRPr="00E629E0">
        <w:rPr>
          <w:rFonts w:ascii="Calibri" w:hAnsi="Calibri"/>
          <w:i/>
          <w:sz w:val="22"/>
          <w:szCs w:val="22"/>
        </w:rPr>
        <w:t xml:space="preserve"> </w:t>
      </w:r>
      <w:r>
        <w:rPr>
          <w:rFonts w:ascii="Calibri" w:hAnsi="Calibri"/>
          <w:i/>
          <w:sz w:val="22"/>
          <w:szCs w:val="22"/>
        </w:rPr>
        <w:t>luglio</w:t>
      </w:r>
      <w:r w:rsidRPr="00E629E0">
        <w:rPr>
          <w:rFonts w:ascii="Calibri" w:hAnsi="Calibri"/>
          <w:i/>
          <w:sz w:val="22"/>
          <w:szCs w:val="22"/>
        </w:rPr>
        <w:t xml:space="preserve"> 20</w:t>
      </w:r>
      <w:r>
        <w:rPr>
          <w:rFonts w:ascii="Calibri" w:hAnsi="Calibri"/>
          <w:i/>
          <w:sz w:val="22"/>
          <w:szCs w:val="22"/>
        </w:rPr>
        <w:t>20</w:t>
      </w:r>
      <w:r w:rsidRPr="00E629E0">
        <w:rPr>
          <w:rFonts w:ascii="Calibri" w:hAnsi="Calibri"/>
          <w:i/>
          <w:sz w:val="22"/>
          <w:szCs w:val="22"/>
        </w:rPr>
        <w:t xml:space="preserve">, </w:t>
      </w:r>
      <w:r w:rsidRPr="00895962">
        <w:rPr>
          <w:rFonts w:ascii="Calibri" w:hAnsi="Calibri"/>
          <w:i/>
          <w:sz w:val="22"/>
          <w:szCs w:val="22"/>
          <w:u w:val="single"/>
        </w:rPr>
        <w:t>altrimenti sarà in ogni caso ritenuta nulla</w:t>
      </w:r>
      <w:r>
        <w:rPr>
          <w:rFonts w:ascii="Calibri" w:hAnsi="Calibri"/>
          <w:i/>
          <w:sz w:val="22"/>
          <w:szCs w:val="22"/>
        </w:rPr>
        <w:t>.</w:t>
      </w:r>
    </w:p>
    <w:p w:rsidR="004A6B31" w:rsidRDefault="004A6B31" w:rsidP="004A6B31">
      <w:pPr>
        <w:jc w:val="both"/>
        <w:rPr>
          <w:rFonts w:ascii="Calibri" w:hAnsi="Calibri"/>
          <w:i/>
        </w:rPr>
      </w:pPr>
      <w:r w:rsidRPr="008A5669">
        <w:rPr>
          <w:rFonts w:ascii="Calibri" w:hAnsi="Calibri"/>
          <w:i/>
        </w:rPr>
        <w:t>In generale, l’invio di pratiche oltre il termine stabilito non sarà più tecnicamente possibile, anche se le pratiche stesse sono state già lavorate e preparate nei termini all’interno dell’Area Società.</w:t>
      </w:r>
    </w:p>
    <w:p w:rsidR="004A6B31" w:rsidRPr="006128C4" w:rsidRDefault="004A6B31" w:rsidP="004A6B31">
      <w:pPr>
        <w:jc w:val="both"/>
        <w:rPr>
          <w:rFonts w:ascii="Calibri" w:hAnsi="Calibri"/>
          <w:sz w:val="22"/>
          <w:szCs w:val="22"/>
        </w:rPr>
      </w:pPr>
    </w:p>
    <w:p w:rsidR="004A6B31" w:rsidRPr="0045300E" w:rsidRDefault="004A6B31" w:rsidP="004A6B31">
      <w:pPr>
        <w:jc w:val="both"/>
        <w:rPr>
          <w:rFonts w:ascii="Calibri" w:hAnsi="Calibri"/>
          <w:b/>
          <w:u w:val="single"/>
        </w:rPr>
      </w:pPr>
      <w:r w:rsidRPr="004A6B31">
        <w:rPr>
          <w:rFonts w:ascii="Calibri" w:hAnsi="Calibri"/>
          <w:b/>
          <w:u w:val="single"/>
        </w:rPr>
        <w:t>TESSERAMENTO CALCIATORI STRANIERI</w:t>
      </w:r>
    </w:p>
    <w:p w:rsidR="004A6B31" w:rsidRPr="006128C4" w:rsidRDefault="004A6B31" w:rsidP="004A6B31">
      <w:pPr>
        <w:jc w:val="both"/>
        <w:rPr>
          <w:rFonts w:ascii="Calibri" w:hAnsi="Calibri"/>
          <w:sz w:val="22"/>
          <w:szCs w:val="22"/>
        </w:rPr>
      </w:pPr>
    </w:p>
    <w:p w:rsidR="004A6B31" w:rsidRDefault="004A6B31" w:rsidP="004A6B31">
      <w:pPr>
        <w:jc w:val="both"/>
        <w:rPr>
          <w:rFonts w:ascii="Calibri" w:hAnsi="Calibri"/>
          <w:b/>
        </w:rPr>
      </w:pPr>
      <w:r>
        <w:rPr>
          <w:rFonts w:ascii="Calibri" w:hAnsi="Calibri"/>
        </w:rPr>
        <w:tab/>
      </w:r>
      <w:r w:rsidRPr="0045300E">
        <w:rPr>
          <w:rFonts w:ascii="Calibri" w:hAnsi="Calibri"/>
        </w:rPr>
        <w:t xml:space="preserve">Si rammenta </w:t>
      </w:r>
      <w:r>
        <w:rPr>
          <w:rFonts w:ascii="Calibri" w:hAnsi="Calibri"/>
        </w:rPr>
        <w:t xml:space="preserve">che il </w:t>
      </w:r>
      <w:r w:rsidRPr="00173CF7">
        <w:rPr>
          <w:rFonts w:ascii="Calibri" w:hAnsi="Calibri"/>
          <w:b/>
        </w:rPr>
        <w:t>rinnovo del</w:t>
      </w:r>
      <w:r>
        <w:rPr>
          <w:rFonts w:ascii="Calibri" w:hAnsi="Calibri"/>
        </w:rPr>
        <w:t xml:space="preserve"> </w:t>
      </w:r>
      <w:r w:rsidRPr="00A87FA4">
        <w:rPr>
          <w:rFonts w:ascii="Calibri" w:hAnsi="Calibri"/>
          <w:b/>
        </w:rPr>
        <w:t>tesseramento dei calciatori di nazionalità straniera</w:t>
      </w:r>
      <w:r>
        <w:rPr>
          <w:rFonts w:ascii="Calibri" w:hAnsi="Calibri"/>
        </w:rPr>
        <w:t xml:space="preserve"> </w:t>
      </w:r>
      <w:r w:rsidRPr="0005097F">
        <w:rPr>
          <w:rFonts w:ascii="Calibri" w:hAnsi="Calibri"/>
          <w:b/>
        </w:rPr>
        <w:t>non decorre dalla data di invio con firma elettronica della richiesta</w:t>
      </w:r>
      <w:r>
        <w:rPr>
          <w:rFonts w:ascii="Calibri" w:hAnsi="Calibri"/>
        </w:rPr>
        <w:t xml:space="preserve"> </w:t>
      </w:r>
      <w:r w:rsidRPr="00CF0D6D">
        <w:rPr>
          <w:rFonts w:ascii="Calibri" w:hAnsi="Calibri"/>
          <w:b/>
          <w:i/>
          <w:u w:val="single"/>
        </w:rPr>
        <w:t>bensì da quando viene concessa</w:t>
      </w:r>
      <w:r>
        <w:rPr>
          <w:rFonts w:ascii="Calibri" w:hAnsi="Calibri"/>
        </w:rPr>
        <w:t xml:space="preserve"> </w:t>
      </w:r>
      <w:r w:rsidRPr="00CF0D6D">
        <w:rPr>
          <w:rFonts w:ascii="Calibri" w:hAnsi="Calibri"/>
          <w:b/>
          <w:i/>
          <w:u w:val="single"/>
        </w:rPr>
        <w:t>l’autorizzazione da parte del Comitato</w:t>
      </w:r>
      <w:r w:rsidRPr="00A87FA4">
        <w:rPr>
          <w:rFonts w:ascii="Calibri" w:hAnsi="Calibri"/>
          <w:b/>
        </w:rPr>
        <w:t>.</w:t>
      </w:r>
    </w:p>
    <w:p w:rsidR="004A6B31" w:rsidRPr="006128C4" w:rsidRDefault="004A6B31" w:rsidP="004A6B31">
      <w:pPr>
        <w:jc w:val="both"/>
        <w:rPr>
          <w:rFonts w:ascii="Calibri" w:hAnsi="Calibri"/>
          <w:sz w:val="22"/>
          <w:szCs w:val="22"/>
        </w:rPr>
      </w:pPr>
    </w:p>
    <w:p w:rsidR="004A6B31" w:rsidRDefault="004A6B31" w:rsidP="004A6B31">
      <w:pPr>
        <w:jc w:val="both"/>
        <w:rPr>
          <w:rFonts w:ascii="Calibri" w:hAnsi="Calibri"/>
        </w:rPr>
      </w:pPr>
      <w:r>
        <w:rPr>
          <w:rFonts w:ascii="Calibri" w:hAnsi="Calibri"/>
        </w:rPr>
        <w:tab/>
        <w:t>Come dalla</w:t>
      </w:r>
      <w:r w:rsidRPr="00A87FA4">
        <w:rPr>
          <w:rFonts w:ascii="Calibri" w:hAnsi="Calibri"/>
          <w:b/>
        </w:rPr>
        <w:t xml:space="preserve"> Stagione Sportiva 2019/2020</w:t>
      </w:r>
      <w:r>
        <w:rPr>
          <w:rFonts w:ascii="Calibri" w:hAnsi="Calibri"/>
        </w:rPr>
        <w:t xml:space="preserve">, non verrà più prodotta la classica lettera come per il passato ma la stessa è </w:t>
      </w:r>
      <w:r w:rsidRPr="000D5577">
        <w:rPr>
          <w:rFonts w:ascii="Calibri" w:hAnsi="Calibri"/>
          <w:b/>
        </w:rPr>
        <w:t>sostituita dall’approvazione</w:t>
      </w:r>
      <w:r>
        <w:rPr>
          <w:rFonts w:ascii="Calibri" w:hAnsi="Calibri"/>
        </w:rPr>
        <w:t xml:space="preserve"> </w:t>
      </w:r>
      <w:r w:rsidRPr="00313304">
        <w:rPr>
          <w:rFonts w:ascii="Calibri" w:hAnsi="Calibri"/>
          <w:b/>
        </w:rPr>
        <w:t>sul portale L.N.D.</w:t>
      </w:r>
      <w:r>
        <w:rPr>
          <w:rFonts w:ascii="Calibri" w:hAnsi="Calibri"/>
        </w:rPr>
        <w:t xml:space="preserve"> e dall’</w:t>
      </w:r>
      <w:r w:rsidRPr="00313304">
        <w:rPr>
          <w:rFonts w:ascii="Calibri" w:hAnsi="Calibri"/>
          <w:b/>
        </w:rPr>
        <w:t>inserimento</w:t>
      </w:r>
      <w:r>
        <w:rPr>
          <w:rFonts w:ascii="Calibri" w:hAnsi="Calibri"/>
        </w:rPr>
        <w:t xml:space="preserve"> </w:t>
      </w:r>
      <w:r w:rsidRPr="00313304">
        <w:rPr>
          <w:rFonts w:ascii="Calibri" w:hAnsi="Calibri"/>
          <w:b/>
        </w:rPr>
        <w:t>del calciatore nel tabulato</w:t>
      </w:r>
      <w:r>
        <w:rPr>
          <w:rFonts w:ascii="Calibri" w:hAnsi="Calibri"/>
        </w:rPr>
        <w:t xml:space="preserve"> riportante tutti i tesserati consultabile dalle società nella propria area riservata.</w:t>
      </w:r>
    </w:p>
    <w:p w:rsidR="004A6B31" w:rsidRDefault="004A6B31" w:rsidP="004A6B31">
      <w:pPr>
        <w:pStyle w:val="LndTitolo1"/>
        <w:rPr>
          <w:rFonts w:ascii="Calibri" w:hAnsi="Calibri"/>
          <w:sz w:val="32"/>
          <w:szCs w:val="32"/>
        </w:rPr>
      </w:pPr>
      <w:r>
        <w:rPr>
          <w:rFonts w:ascii="Calibri" w:hAnsi="Calibri"/>
          <w:sz w:val="32"/>
          <w:szCs w:val="32"/>
        </w:rPr>
        <w:t>Calciatori Quindicenni</w:t>
      </w:r>
    </w:p>
    <w:p w:rsidR="004A6B31" w:rsidRDefault="004A6B31" w:rsidP="004A6B31">
      <w:pPr>
        <w:pStyle w:val="LndNormale2"/>
        <w:ind w:left="709" w:hanging="425"/>
        <w:rPr>
          <w:rFonts w:ascii="Calibri" w:hAnsi="Calibri"/>
        </w:rPr>
      </w:pPr>
      <w:r>
        <w:rPr>
          <w:rFonts w:ascii="Calibri" w:hAnsi="Calibri"/>
        </w:rPr>
        <w:tab/>
      </w:r>
      <w:r>
        <w:rPr>
          <w:rFonts w:ascii="Calibri" w:hAnsi="Calibri"/>
        </w:rPr>
        <w:tab/>
        <w:t>Per opportuna conoscenza si richiamano le Società interessate ai seguenti adempimenti relativi all’utilizzo dei giovani calciatori quindicenni.</w:t>
      </w:r>
    </w:p>
    <w:p w:rsidR="004A6B31" w:rsidRDefault="004A6B31" w:rsidP="004A6B31">
      <w:pPr>
        <w:pStyle w:val="LndNormale2"/>
        <w:ind w:left="709" w:hanging="425"/>
        <w:rPr>
          <w:rFonts w:ascii="Calibri" w:hAnsi="Calibri"/>
          <w:sz w:val="16"/>
          <w:szCs w:val="16"/>
        </w:rPr>
      </w:pPr>
    </w:p>
    <w:p w:rsidR="004A6B31" w:rsidRDefault="004A6B31" w:rsidP="004A6B31">
      <w:pPr>
        <w:pStyle w:val="LndNormale2"/>
        <w:ind w:left="709" w:hanging="425"/>
        <w:jc w:val="center"/>
        <w:rPr>
          <w:rFonts w:ascii="Calibri" w:hAnsi="Calibri"/>
          <w:b/>
        </w:rPr>
      </w:pPr>
      <w:r>
        <w:rPr>
          <w:rFonts w:ascii="Calibri" w:hAnsi="Calibri"/>
          <w:b/>
          <w:color w:val="FF0000"/>
          <w:u w:val="single"/>
        </w:rPr>
        <w:t>STRALCIO</w:t>
      </w:r>
      <w:r>
        <w:rPr>
          <w:rFonts w:ascii="Calibri" w:hAnsi="Calibri"/>
          <w:b/>
        </w:rPr>
        <w:t xml:space="preserve"> ART. 34 NOIF </w:t>
      </w:r>
    </w:p>
    <w:p w:rsidR="004A6B31" w:rsidRDefault="004A6B31" w:rsidP="004A6B31">
      <w:pPr>
        <w:pStyle w:val="LndNormale2"/>
        <w:ind w:left="709" w:hanging="425"/>
        <w:jc w:val="center"/>
        <w:rPr>
          <w:rFonts w:ascii="Calibri" w:hAnsi="Calibri"/>
          <w:sz w:val="16"/>
          <w:szCs w:val="16"/>
        </w:rPr>
      </w:pPr>
    </w:p>
    <w:p w:rsidR="004A6B31" w:rsidRDefault="004A6B31" w:rsidP="004A6B31">
      <w:pPr>
        <w:pStyle w:val="LndNormale2"/>
        <w:ind w:left="709" w:hanging="425"/>
        <w:jc w:val="center"/>
        <w:rPr>
          <w:rFonts w:ascii="Calibri" w:hAnsi="Calibri"/>
        </w:rPr>
      </w:pPr>
      <w:r>
        <w:rPr>
          <w:rFonts w:ascii="Calibri" w:hAnsi="Calibri"/>
        </w:rPr>
        <w:t>..omissis...</w:t>
      </w:r>
    </w:p>
    <w:p w:rsidR="004A6B31" w:rsidRDefault="004A6B31" w:rsidP="004A6B31">
      <w:pPr>
        <w:pStyle w:val="LndNormale2"/>
        <w:ind w:left="709" w:hanging="425"/>
        <w:jc w:val="center"/>
        <w:rPr>
          <w:rFonts w:ascii="Calibri" w:hAnsi="Calibri"/>
          <w:sz w:val="16"/>
          <w:szCs w:val="16"/>
        </w:rPr>
      </w:pPr>
    </w:p>
    <w:p w:rsidR="004A6B31" w:rsidRPr="004450AA" w:rsidRDefault="004A6B31" w:rsidP="004A6B31">
      <w:pPr>
        <w:pStyle w:val="LndNormale2"/>
        <w:numPr>
          <w:ilvl w:val="0"/>
          <w:numId w:val="64"/>
        </w:numPr>
        <w:rPr>
          <w:rFonts w:ascii="Calibri" w:hAnsi="Calibri"/>
        </w:rPr>
      </w:pPr>
      <w:r>
        <w:rPr>
          <w:rFonts w:ascii="Calibri" w:hAnsi="Calibri"/>
        </w:rPr>
        <w:t xml:space="preserve">I calciatori / calciatrici “giovani” tesserati per le Società associate nelle Leghe e quelli della Divisione Calcio Femminile possono prendere parte soltanto a gare espressamente riservate a calciatori delle categorie giovanili. </w:t>
      </w:r>
      <w:r w:rsidRPr="004450AA">
        <w:rPr>
          <w:rFonts w:ascii="Calibri" w:hAnsi="Calibri"/>
          <w:b/>
        </w:rPr>
        <w:t>I calciatori</w:t>
      </w:r>
      <w:r>
        <w:rPr>
          <w:rFonts w:ascii="Calibri" w:hAnsi="Calibri"/>
        </w:rPr>
        <w:t xml:space="preserve"> “giovani”, che abbiano compiuto anagraficamente </w:t>
      </w:r>
      <w:r w:rsidRPr="004450AA">
        <w:rPr>
          <w:rFonts w:ascii="Calibri" w:hAnsi="Calibri"/>
          <w:b/>
        </w:rPr>
        <w:t>il 15° anno di età</w:t>
      </w:r>
      <w:r>
        <w:rPr>
          <w:rFonts w:ascii="Calibri" w:hAnsi="Calibri"/>
        </w:rPr>
        <w:t xml:space="preserve">, </w:t>
      </w:r>
      <w:r w:rsidRPr="004450AA">
        <w:rPr>
          <w:rFonts w:ascii="Calibri" w:hAnsi="Calibri"/>
        </w:rPr>
        <w:t xml:space="preserve">e </w:t>
      </w:r>
      <w:r w:rsidRPr="004450AA">
        <w:rPr>
          <w:rFonts w:ascii="Calibri" w:hAnsi="Calibri"/>
          <w:b/>
        </w:rPr>
        <w:t>le calciatrici</w:t>
      </w:r>
      <w:r>
        <w:rPr>
          <w:rFonts w:ascii="Calibri" w:hAnsi="Calibri"/>
          <w:b/>
        </w:rPr>
        <w:t xml:space="preserve"> </w:t>
      </w:r>
      <w:r>
        <w:rPr>
          <w:rFonts w:ascii="Calibri" w:hAnsi="Calibri"/>
        </w:rPr>
        <w:t xml:space="preserve">che abbiano compiuto </w:t>
      </w:r>
      <w:r w:rsidRPr="004450AA">
        <w:rPr>
          <w:rFonts w:ascii="Calibri" w:hAnsi="Calibri"/>
          <w:b/>
        </w:rPr>
        <w:t>il 14° anno di età</w:t>
      </w:r>
      <w:r>
        <w:rPr>
          <w:rFonts w:ascii="Calibri" w:hAnsi="Calibri"/>
          <w:b/>
        </w:rPr>
        <w:t xml:space="preserve">, </w:t>
      </w:r>
      <w:r>
        <w:rPr>
          <w:rFonts w:ascii="Calibri" w:hAnsi="Calibri"/>
        </w:rPr>
        <w:t>salvo quanto previsto dal successivo comma 3 bis per il Campionato di Serie A e di Serie B Femminile ,</w:t>
      </w:r>
      <w:r>
        <w:rPr>
          <w:rFonts w:ascii="Calibri" w:hAnsi="Calibri"/>
          <w:b/>
        </w:rPr>
        <w:t xml:space="preserve"> possono partecipare anche ad attività agonistiche organizzate dalle Leghe e dalla Divisione Calcio Femminile </w:t>
      </w:r>
      <w:r>
        <w:rPr>
          <w:rFonts w:ascii="Calibri" w:hAnsi="Calibri"/>
        </w:rPr>
        <w:t xml:space="preserve">, purchè autorizzati dal Comitato Regionale- L.N.D. , territorialmente competente e dalla Divisione Calcio Femminile . </w:t>
      </w:r>
    </w:p>
    <w:p w:rsidR="004A6B31" w:rsidRDefault="004A6B31" w:rsidP="004A6B31">
      <w:pPr>
        <w:pStyle w:val="LndNormale2"/>
        <w:ind w:left="644" w:firstLine="349"/>
        <w:rPr>
          <w:rFonts w:ascii="Calibri" w:hAnsi="Calibri"/>
        </w:rPr>
      </w:pPr>
      <w:r>
        <w:rPr>
          <w:rFonts w:ascii="Calibri" w:hAnsi="Calibri"/>
          <w:i/>
        </w:rPr>
        <w:lastRenderedPageBreak/>
        <w:t>Il rilascio dell’autorizzazione è subordinato alla presentazione</w:t>
      </w:r>
      <w:r>
        <w:rPr>
          <w:rFonts w:ascii="Calibri" w:hAnsi="Calibri"/>
        </w:rPr>
        <w:t xml:space="preserve">, a cura e spese della Società che fa richiesta, </w:t>
      </w:r>
      <w:r>
        <w:rPr>
          <w:rFonts w:ascii="Calibri" w:hAnsi="Calibri"/>
          <w:i/>
          <w:u w:val="single"/>
        </w:rPr>
        <w:t>dei seguenti documenti</w:t>
      </w:r>
      <w:r>
        <w:rPr>
          <w:rFonts w:ascii="Calibri" w:hAnsi="Calibri"/>
        </w:rPr>
        <w:t>:</w:t>
      </w:r>
    </w:p>
    <w:p w:rsidR="004A6B31" w:rsidRDefault="004A6B31" w:rsidP="004A6B31">
      <w:pPr>
        <w:pStyle w:val="LndNormale2"/>
        <w:rPr>
          <w:rFonts w:ascii="Calibri" w:hAnsi="Calibri"/>
        </w:rPr>
      </w:pPr>
    </w:p>
    <w:p w:rsidR="004A6B31" w:rsidRDefault="004A6B31" w:rsidP="004A6B31">
      <w:pPr>
        <w:pStyle w:val="LndNormale4"/>
        <w:numPr>
          <w:ilvl w:val="0"/>
          <w:numId w:val="65"/>
        </w:numPr>
        <w:rPr>
          <w:rFonts w:ascii="Calibri" w:hAnsi="Calibri"/>
          <w:b/>
          <w:i/>
          <w:sz w:val="24"/>
        </w:rPr>
      </w:pPr>
      <w:r>
        <w:rPr>
          <w:rFonts w:ascii="Calibri" w:hAnsi="Calibri"/>
          <w:b/>
          <w:i/>
          <w:sz w:val="24"/>
        </w:rPr>
        <w:t>certificato di idoneità specifica all’attività agonistica, rilasciato ai sensi del D.M. 15 febbraio 1982 del Ministero della Sanità;</w:t>
      </w:r>
    </w:p>
    <w:p w:rsidR="004A6B31" w:rsidRDefault="004A6B31" w:rsidP="004A6B31">
      <w:pPr>
        <w:pStyle w:val="LndNormale4"/>
        <w:numPr>
          <w:ilvl w:val="0"/>
          <w:numId w:val="65"/>
        </w:numPr>
        <w:rPr>
          <w:rFonts w:ascii="Calibri" w:hAnsi="Calibri"/>
          <w:b/>
          <w:i/>
          <w:sz w:val="24"/>
        </w:rPr>
      </w:pPr>
      <w:r>
        <w:rPr>
          <w:rFonts w:ascii="Calibri" w:hAnsi="Calibri"/>
          <w:b/>
          <w:i/>
          <w:sz w:val="24"/>
        </w:rPr>
        <w:t xml:space="preserve">relazione di un medico sociale, o in mancanza di altro sanitario, che attesti la </w:t>
      </w:r>
      <w:r>
        <w:rPr>
          <w:rFonts w:ascii="Calibri" w:hAnsi="Calibri"/>
          <w:b/>
          <w:i/>
          <w:sz w:val="24"/>
          <w:u w:val="single"/>
        </w:rPr>
        <w:t xml:space="preserve">raggiunta maturità psicofisica </w:t>
      </w:r>
      <w:r>
        <w:rPr>
          <w:rFonts w:ascii="Calibri" w:hAnsi="Calibri"/>
          <w:b/>
          <w:i/>
          <w:sz w:val="24"/>
        </w:rPr>
        <w:t>del calciatore / calciatrice alla partecipazione a tale attività.</w:t>
      </w:r>
    </w:p>
    <w:p w:rsidR="004A6B31" w:rsidRPr="00E40693" w:rsidRDefault="004A6B31" w:rsidP="004A6B31">
      <w:pPr>
        <w:pStyle w:val="LndNormale4"/>
        <w:rPr>
          <w:rFonts w:ascii="Calibri" w:hAnsi="Calibri"/>
          <w:szCs w:val="22"/>
        </w:rPr>
      </w:pPr>
    </w:p>
    <w:p w:rsidR="004A6B31" w:rsidRDefault="004A6B31" w:rsidP="004A6B31">
      <w:pPr>
        <w:pStyle w:val="LndNormale2"/>
        <w:tabs>
          <w:tab w:val="left" w:pos="567"/>
        </w:tabs>
        <w:rPr>
          <w:rFonts w:ascii="Calibri" w:hAnsi="Calibri"/>
          <w:b/>
        </w:rPr>
      </w:pPr>
      <w:r>
        <w:rPr>
          <w:rFonts w:ascii="Calibri" w:hAnsi="Calibri"/>
        </w:rPr>
        <w:tab/>
        <w:t xml:space="preserve">La partecipazione del calciatore / calciatrice ad attività agonistica, </w:t>
      </w:r>
      <w:r w:rsidRPr="00F125FB">
        <w:rPr>
          <w:rFonts w:ascii="Calibri" w:hAnsi="Calibri"/>
          <w:b/>
        </w:rPr>
        <w:t>senza l’autorizzazione del Comitato Regionale o della Divisione Calcio Femminile comporta l’applicazione della sanzione , della perdita della gara , prevista all’art. 10 comma 6 del C.G.S.</w:t>
      </w:r>
    </w:p>
    <w:p w:rsidR="004A6B31" w:rsidRPr="00D857C1" w:rsidRDefault="004A6B31" w:rsidP="00271AA9">
      <w:pPr>
        <w:spacing w:line="240" w:lineRule="atLeast"/>
        <w:jc w:val="both"/>
        <w:rPr>
          <w:rFonts w:ascii="Calibri" w:hAnsi="Calibri"/>
          <w:sz w:val="22"/>
          <w:szCs w:val="22"/>
        </w:rPr>
      </w:pPr>
    </w:p>
    <w:p w:rsidR="004A6B31" w:rsidRDefault="004A6B31" w:rsidP="004A6B31">
      <w:pPr>
        <w:pStyle w:val="LndTitolo1"/>
        <w:spacing w:before="0" w:after="0" w:line="0" w:lineRule="atLeast"/>
        <w:ind w:left="0"/>
        <w:jc w:val="both"/>
        <w:rPr>
          <w:rFonts w:ascii="Calibri" w:hAnsi="Calibri"/>
          <w:sz w:val="34"/>
          <w:szCs w:val="34"/>
        </w:rPr>
      </w:pPr>
    </w:p>
    <w:p w:rsidR="004A6B31" w:rsidRPr="004A6B31" w:rsidRDefault="004A6B31" w:rsidP="004A6B31">
      <w:pPr>
        <w:pStyle w:val="LndTitolo1"/>
        <w:spacing w:before="0" w:after="0" w:line="0" w:lineRule="atLeast"/>
        <w:ind w:left="0"/>
        <w:jc w:val="both"/>
        <w:rPr>
          <w:rFonts w:ascii="Calibri" w:hAnsi="Calibri"/>
          <w:sz w:val="34"/>
          <w:szCs w:val="34"/>
        </w:rPr>
      </w:pPr>
      <w:r w:rsidRPr="004A6B31">
        <w:rPr>
          <w:rFonts w:ascii="Calibri" w:hAnsi="Calibri"/>
          <w:sz w:val="34"/>
          <w:szCs w:val="34"/>
        </w:rPr>
        <w:t>Vademecum procedura per Tesseramento on-line di Allenatori, Medici e Massaggiatori società L.N.D. e di Puro Settore Giovanile</w:t>
      </w:r>
    </w:p>
    <w:p w:rsidR="004A6B31" w:rsidRPr="004A6B31" w:rsidRDefault="004A6B31" w:rsidP="004A6B31">
      <w:pPr>
        <w:widowControl w:val="0"/>
        <w:overflowPunct w:val="0"/>
        <w:autoSpaceDE w:val="0"/>
        <w:adjustRightInd w:val="0"/>
        <w:spacing w:line="225" w:lineRule="auto"/>
        <w:jc w:val="both"/>
        <w:rPr>
          <w:rFonts w:ascii="Calibri" w:hAnsi="Calibri" w:cs="Arial"/>
          <w:sz w:val="16"/>
          <w:szCs w:val="16"/>
        </w:rPr>
      </w:pPr>
    </w:p>
    <w:p w:rsidR="004A6B31" w:rsidRPr="004A6B31" w:rsidRDefault="004A6B31" w:rsidP="004A6B31">
      <w:pPr>
        <w:widowControl w:val="0"/>
        <w:overflowPunct w:val="0"/>
        <w:autoSpaceDE w:val="0"/>
        <w:adjustRightInd w:val="0"/>
        <w:spacing w:line="225" w:lineRule="auto"/>
        <w:jc w:val="both"/>
        <w:rPr>
          <w:rFonts w:ascii="Calibri" w:hAnsi="Calibri" w:cs="Arial"/>
          <w:sz w:val="22"/>
          <w:szCs w:val="22"/>
        </w:rPr>
      </w:pPr>
      <w:r w:rsidRPr="004A6B31">
        <w:rPr>
          <w:rFonts w:ascii="Calibri" w:hAnsi="Calibri" w:cs="Arial"/>
          <w:sz w:val="22"/>
          <w:szCs w:val="22"/>
        </w:rPr>
        <w:t>Si riporta di seguito la procedura che le Società dovranno effettuare per il tesseramento dei Tecnici.</w:t>
      </w:r>
    </w:p>
    <w:p w:rsidR="004A6B31" w:rsidRPr="004A6B31" w:rsidRDefault="004A6B31" w:rsidP="004A6B31">
      <w:pPr>
        <w:widowControl w:val="0"/>
        <w:overflowPunct w:val="0"/>
        <w:autoSpaceDE w:val="0"/>
        <w:adjustRightInd w:val="0"/>
        <w:spacing w:line="225" w:lineRule="auto"/>
        <w:jc w:val="both"/>
        <w:rPr>
          <w:rFonts w:ascii="Calibri" w:hAnsi="Calibri" w:cs="Arial"/>
          <w:sz w:val="22"/>
          <w:szCs w:val="22"/>
        </w:rPr>
      </w:pPr>
      <w:r w:rsidRPr="004A6B31">
        <w:rPr>
          <w:rFonts w:ascii="Calibri" w:hAnsi="Calibri" w:cs="Arial"/>
          <w:sz w:val="22"/>
          <w:szCs w:val="22"/>
        </w:rPr>
        <w:t xml:space="preserve">La F.I.G.C. e la Lega Nazionale Dilettanti hanno predisposto già dalla decorsa stagione sportiva una </w:t>
      </w:r>
      <w:r w:rsidRPr="004A6B31">
        <w:rPr>
          <w:rFonts w:ascii="Calibri" w:hAnsi="Calibri" w:cs="Arial"/>
          <w:b/>
          <w:sz w:val="22"/>
          <w:szCs w:val="22"/>
        </w:rPr>
        <w:t>procedura informatizzata all’interno dell’Area Società</w:t>
      </w:r>
      <w:r w:rsidRPr="004A6B31">
        <w:rPr>
          <w:rFonts w:ascii="Calibri" w:hAnsi="Calibri" w:cs="Arial"/>
          <w:sz w:val="22"/>
          <w:szCs w:val="22"/>
        </w:rPr>
        <w:t xml:space="preserve"> per la presentazione delle pratiche di tesseramento dei Tecnici.</w:t>
      </w:r>
    </w:p>
    <w:p w:rsidR="004A6B31" w:rsidRPr="004A6B31" w:rsidRDefault="004A6B31" w:rsidP="004A6B31">
      <w:pPr>
        <w:widowControl w:val="0"/>
        <w:overflowPunct w:val="0"/>
        <w:autoSpaceDE w:val="0"/>
        <w:adjustRightInd w:val="0"/>
        <w:spacing w:line="225" w:lineRule="auto"/>
        <w:jc w:val="both"/>
        <w:rPr>
          <w:rFonts w:ascii="Calibri" w:hAnsi="Calibri" w:cs="Arial"/>
          <w:sz w:val="22"/>
          <w:szCs w:val="22"/>
        </w:rPr>
      </w:pPr>
    </w:p>
    <w:p w:rsidR="004A6B31" w:rsidRPr="004A6B31" w:rsidRDefault="004A6B31" w:rsidP="004A6B31">
      <w:pPr>
        <w:widowControl w:val="0"/>
        <w:numPr>
          <w:ilvl w:val="0"/>
          <w:numId w:val="66"/>
        </w:numPr>
        <w:suppressAutoHyphens w:val="0"/>
        <w:overflowPunct w:val="0"/>
        <w:autoSpaceDE w:val="0"/>
        <w:adjustRightInd w:val="0"/>
        <w:spacing w:line="240" w:lineRule="atLeast"/>
        <w:ind w:left="714" w:hanging="357"/>
        <w:jc w:val="both"/>
        <w:rPr>
          <w:rFonts w:ascii="Calibri" w:hAnsi="Calibri" w:cs="Arial"/>
        </w:rPr>
      </w:pPr>
      <w:r w:rsidRPr="004A6B31">
        <w:rPr>
          <w:rFonts w:ascii="Calibri" w:hAnsi="Calibri" w:cs="Arial"/>
        </w:rPr>
        <w:t>All’interno dell’Area Società è disponibile la funzione per la creazione della pratica di tesseramento nel menù</w:t>
      </w:r>
      <w:r w:rsidRPr="004A6B31">
        <w:rPr>
          <w:rFonts w:ascii="Calibri" w:hAnsi="Calibri" w:cs="Arial"/>
          <w:b/>
        </w:rPr>
        <w:t xml:space="preserve"> “</w:t>
      </w:r>
      <w:r w:rsidRPr="004A6B31">
        <w:rPr>
          <w:rFonts w:ascii="Calibri" w:hAnsi="Calibri" w:cs="Arial"/>
          <w:b/>
          <w:i/>
        </w:rPr>
        <w:t>Tesseramento Tecnici</w:t>
      </w:r>
      <w:r w:rsidRPr="004A6B31">
        <w:rPr>
          <w:rFonts w:ascii="Calibri" w:hAnsi="Calibri" w:cs="Arial"/>
          <w:b/>
        </w:rPr>
        <w:t xml:space="preserve">” </w:t>
      </w:r>
      <w:r w:rsidRPr="004A6B31">
        <w:rPr>
          <w:rFonts w:ascii="Calibri" w:hAnsi="Calibri" w:cs="Arial"/>
        </w:rPr>
        <w:t>alla voce</w:t>
      </w:r>
      <w:r w:rsidRPr="004A6B31">
        <w:rPr>
          <w:rFonts w:ascii="Calibri" w:hAnsi="Calibri" w:cs="Arial"/>
          <w:b/>
        </w:rPr>
        <w:t xml:space="preserve"> “</w:t>
      </w:r>
      <w:r w:rsidRPr="004A6B31">
        <w:rPr>
          <w:rFonts w:ascii="Calibri" w:hAnsi="Calibri" w:cs="Arial"/>
          <w:b/>
          <w:i/>
        </w:rPr>
        <w:t>Nuovo tesseramento per la stagione in corso</w:t>
      </w:r>
      <w:r w:rsidRPr="004A6B31">
        <w:rPr>
          <w:rFonts w:ascii="Calibri" w:hAnsi="Calibri" w:cs="Arial"/>
          <w:b/>
        </w:rPr>
        <w:t>”;</w:t>
      </w:r>
    </w:p>
    <w:p w:rsidR="004A6B31" w:rsidRPr="004A6B31" w:rsidRDefault="004A6B31" w:rsidP="004A6B31">
      <w:pPr>
        <w:widowControl w:val="0"/>
        <w:numPr>
          <w:ilvl w:val="0"/>
          <w:numId w:val="66"/>
        </w:numPr>
        <w:suppressAutoHyphens w:val="0"/>
        <w:overflowPunct w:val="0"/>
        <w:autoSpaceDE w:val="0"/>
        <w:adjustRightInd w:val="0"/>
        <w:spacing w:line="240" w:lineRule="atLeast"/>
        <w:ind w:left="714" w:hanging="357"/>
        <w:jc w:val="both"/>
        <w:rPr>
          <w:rFonts w:ascii="Calibri" w:hAnsi="Calibri" w:cs="Arial"/>
          <w:b/>
        </w:rPr>
      </w:pPr>
      <w:r w:rsidRPr="004A6B31">
        <w:rPr>
          <w:rFonts w:ascii="Calibri" w:hAnsi="Calibri" w:cs="Arial"/>
        </w:rPr>
        <w:t xml:space="preserve">Oltre al modulo per il tesseramento sono disponibili (dopo aver salvato la pratica di tesseramento) i </w:t>
      </w:r>
      <w:r w:rsidRPr="004A6B31">
        <w:rPr>
          <w:rFonts w:ascii="Calibri" w:hAnsi="Calibri" w:cs="Arial"/>
          <w:b/>
        </w:rPr>
        <w:t>moduli per l’Accordo Economico degli Allenatori</w:t>
      </w:r>
      <w:r w:rsidRPr="004A6B31">
        <w:rPr>
          <w:rFonts w:ascii="Calibri" w:hAnsi="Calibri" w:cs="Arial"/>
        </w:rPr>
        <w:t xml:space="preserve">, sia a titolo gratuito che a titolo oneroso Dilettanti, cliccando sul </w:t>
      </w:r>
      <w:r w:rsidRPr="004A6B31">
        <w:rPr>
          <w:rFonts w:ascii="Calibri" w:hAnsi="Calibri" w:cs="Arial"/>
          <w:b/>
        </w:rPr>
        <w:t>tasto blu “</w:t>
      </w:r>
      <w:r w:rsidRPr="004A6B31">
        <w:rPr>
          <w:rFonts w:ascii="Calibri" w:hAnsi="Calibri" w:cs="Arial"/>
          <w:b/>
          <w:i/>
        </w:rPr>
        <w:t>Moduli trattamento economico</w:t>
      </w:r>
      <w:r w:rsidRPr="004A6B31">
        <w:rPr>
          <w:rFonts w:ascii="Calibri" w:hAnsi="Calibri" w:cs="Arial"/>
          <w:b/>
        </w:rPr>
        <w:t>”.</w:t>
      </w:r>
    </w:p>
    <w:p w:rsidR="004A6B31" w:rsidRPr="004A6B31" w:rsidRDefault="004A6B31" w:rsidP="004A6B31">
      <w:pPr>
        <w:widowControl w:val="0"/>
        <w:numPr>
          <w:ilvl w:val="0"/>
          <w:numId w:val="66"/>
        </w:numPr>
        <w:suppressAutoHyphens w:val="0"/>
        <w:overflowPunct w:val="0"/>
        <w:autoSpaceDE w:val="0"/>
        <w:adjustRightInd w:val="0"/>
        <w:spacing w:line="240" w:lineRule="atLeast"/>
        <w:ind w:left="714" w:hanging="357"/>
        <w:jc w:val="both"/>
        <w:rPr>
          <w:rFonts w:ascii="Calibri" w:hAnsi="Calibri" w:cs="Arial"/>
        </w:rPr>
      </w:pPr>
      <w:r w:rsidRPr="004A6B31">
        <w:rPr>
          <w:rFonts w:ascii="Calibri" w:hAnsi="Calibri" w:cs="Arial"/>
        </w:rPr>
        <w:t xml:space="preserve">Eseguita la compilazione della pratica, la Società procederà alla </w:t>
      </w:r>
      <w:r w:rsidRPr="004A6B31">
        <w:rPr>
          <w:rFonts w:ascii="Calibri" w:hAnsi="Calibri" w:cs="Arial"/>
          <w:b/>
        </w:rPr>
        <w:t>stampa definitiva</w:t>
      </w:r>
      <w:r w:rsidRPr="004A6B31">
        <w:rPr>
          <w:rFonts w:ascii="Calibri" w:hAnsi="Calibri" w:cs="Arial"/>
        </w:rPr>
        <w:t xml:space="preserve"> del Tesseramento tecnico in </w:t>
      </w:r>
      <w:r w:rsidRPr="004A6B31">
        <w:rPr>
          <w:rFonts w:ascii="Calibri" w:hAnsi="Calibri" w:cs="Arial"/>
          <w:b/>
        </w:rPr>
        <w:t>4 copie</w:t>
      </w:r>
      <w:r w:rsidRPr="004A6B31">
        <w:rPr>
          <w:rFonts w:ascii="Calibri" w:hAnsi="Calibri" w:cs="Arial"/>
        </w:rPr>
        <w:t xml:space="preserve"> più una per l’informativa della privacy.</w:t>
      </w:r>
    </w:p>
    <w:p w:rsidR="004A6B31" w:rsidRPr="004A6B31" w:rsidRDefault="004A6B31" w:rsidP="004A6B31">
      <w:pPr>
        <w:widowControl w:val="0"/>
        <w:numPr>
          <w:ilvl w:val="0"/>
          <w:numId w:val="66"/>
        </w:numPr>
        <w:suppressAutoHyphens w:val="0"/>
        <w:overflowPunct w:val="0"/>
        <w:autoSpaceDE w:val="0"/>
        <w:adjustRightInd w:val="0"/>
        <w:spacing w:line="240" w:lineRule="atLeast"/>
        <w:ind w:left="714" w:hanging="357"/>
        <w:jc w:val="both"/>
        <w:rPr>
          <w:rFonts w:ascii="Calibri" w:hAnsi="Calibri" w:cs="Arial"/>
          <w:b/>
        </w:rPr>
      </w:pPr>
      <w:r w:rsidRPr="004A6B31">
        <w:rPr>
          <w:rFonts w:ascii="Calibri" w:hAnsi="Calibri" w:cs="Arial"/>
          <w:b/>
        </w:rPr>
        <w:t xml:space="preserve">Una volta che tutti i moduli sono stati firmati e timbrati, </w:t>
      </w:r>
      <w:r w:rsidRPr="004A6B31">
        <w:rPr>
          <w:rFonts w:ascii="Calibri" w:hAnsi="Calibri" w:cs="Arial"/>
          <w:b/>
          <w:u w:val="single"/>
        </w:rPr>
        <w:t>la società invierà il plico</w:t>
      </w:r>
      <w:r w:rsidRPr="004A6B31">
        <w:rPr>
          <w:rFonts w:ascii="Calibri" w:hAnsi="Calibri" w:cs="Arial"/>
          <w:b/>
        </w:rPr>
        <w:t xml:space="preserve"> (contenente anche la ricevuta del bollettino) </w:t>
      </w:r>
      <w:r w:rsidRPr="004A6B31">
        <w:rPr>
          <w:rFonts w:ascii="Calibri" w:hAnsi="Calibri" w:cs="Arial"/>
          <w:b/>
          <w:u w:val="single"/>
        </w:rPr>
        <w:t>a mezzo posta</w:t>
      </w:r>
      <w:r w:rsidRPr="004A6B31">
        <w:rPr>
          <w:rFonts w:ascii="Calibri" w:hAnsi="Calibri" w:cs="Arial"/>
          <w:b/>
        </w:rPr>
        <w:t xml:space="preserve"> al Comitato Regionale Abruzzo che procederà ad una prima validazione o respingimento della pratica e successivamente all’invio dell’intera documentazione al Settore Tecnico di </w:t>
      </w:r>
      <w:proofErr w:type="spellStart"/>
      <w:r w:rsidRPr="004A6B31">
        <w:rPr>
          <w:rFonts w:ascii="Calibri" w:hAnsi="Calibri" w:cs="Arial"/>
          <w:b/>
        </w:rPr>
        <w:t>Coverciano</w:t>
      </w:r>
      <w:proofErr w:type="spellEnd"/>
      <w:r w:rsidRPr="004A6B31">
        <w:rPr>
          <w:rFonts w:ascii="Calibri" w:hAnsi="Calibri" w:cs="Arial"/>
          <w:b/>
        </w:rPr>
        <w:t>.</w:t>
      </w:r>
    </w:p>
    <w:p w:rsidR="004A6B31" w:rsidRPr="00DA1259" w:rsidRDefault="004A6B31" w:rsidP="004A6B31">
      <w:pPr>
        <w:widowControl w:val="0"/>
        <w:numPr>
          <w:ilvl w:val="0"/>
          <w:numId w:val="66"/>
        </w:numPr>
        <w:suppressAutoHyphens w:val="0"/>
        <w:overflowPunct w:val="0"/>
        <w:autoSpaceDE w:val="0"/>
        <w:adjustRightInd w:val="0"/>
        <w:spacing w:line="240" w:lineRule="atLeast"/>
        <w:ind w:left="714" w:hanging="357"/>
        <w:jc w:val="both"/>
        <w:rPr>
          <w:rFonts w:ascii="Calibri" w:hAnsi="Calibri" w:cs="Arial"/>
        </w:rPr>
      </w:pPr>
      <w:r w:rsidRPr="00DA1259">
        <w:rPr>
          <w:rFonts w:ascii="Calibri" w:hAnsi="Calibri" w:cs="Arial"/>
        </w:rPr>
        <w:t xml:space="preserve">Sempre attraverso l’Area Società è possibile </w:t>
      </w:r>
      <w:r w:rsidRPr="00DA1259">
        <w:rPr>
          <w:rFonts w:ascii="Calibri" w:hAnsi="Calibri" w:cs="Arial"/>
          <w:b/>
        </w:rPr>
        <w:t>controllare che le pratiche</w:t>
      </w:r>
      <w:r w:rsidRPr="00DA1259">
        <w:rPr>
          <w:rFonts w:ascii="Calibri" w:hAnsi="Calibri" w:cs="Arial"/>
        </w:rPr>
        <w:t xml:space="preserve"> siano andate a buon fine o respinte (per eventuali errori che saranno segnalati) tramite la voce “</w:t>
      </w:r>
      <w:r w:rsidRPr="00DA1259">
        <w:rPr>
          <w:rFonts w:ascii="Calibri" w:hAnsi="Calibri" w:cs="Arial"/>
          <w:b/>
          <w:i/>
        </w:rPr>
        <w:t>pratiche aperte</w:t>
      </w:r>
      <w:r w:rsidRPr="00DA1259">
        <w:rPr>
          <w:rFonts w:ascii="Calibri" w:hAnsi="Calibri" w:cs="Arial"/>
        </w:rPr>
        <w:t>” all’interno del menù “</w:t>
      </w:r>
      <w:r w:rsidRPr="00DA1259">
        <w:rPr>
          <w:rFonts w:ascii="Calibri" w:hAnsi="Calibri" w:cs="Arial"/>
          <w:b/>
          <w:i/>
        </w:rPr>
        <w:t>Tesseramento Tecnici</w:t>
      </w:r>
      <w:r w:rsidRPr="00DA1259">
        <w:rPr>
          <w:rFonts w:ascii="Calibri" w:hAnsi="Calibri" w:cs="Arial"/>
        </w:rPr>
        <w:t>”.</w:t>
      </w:r>
    </w:p>
    <w:p w:rsidR="004A6B31" w:rsidRPr="00DA1259" w:rsidRDefault="004A6B31" w:rsidP="004A6B31">
      <w:pPr>
        <w:widowControl w:val="0"/>
        <w:numPr>
          <w:ilvl w:val="0"/>
          <w:numId w:val="66"/>
        </w:numPr>
        <w:suppressAutoHyphens w:val="0"/>
        <w:overflowPunct w:val="0"/>
        <w:autoSpaceDE w:val="0"/>
        <w:adjustRightInd w:val="0"/>
        <w:spacing w:line="240" w:lineRule="atLeast"/>
        <w:ind w:left="714" w:hanging="357"/>
        <w:jc w:val="both"/>
        <w:rPr>
          <w:rFonts w:ascii="Calibri" w:hAnsi="Calibri" w:cs="Arial"/>
        </w:rPr>
      </w:pPr>
      <w:r w:rsidRPr="00DA1259">
        <w:rPr>
          <w:rFonts w:ascii="Calibri" w:hAnsi="Calibri" w:cs="Arial"/>
        </w:rPr>
        <w:t xml:space="preserve">Nel caso in cui la singola </w:t>
      </w:r>
      <w:r w:rsidRPr="00DA1259">
        <w:rPr>
          <w:rFonts w:ascii="Calibri" w:hAnsi="Calibri" w:cs="Arial"/>
          <w:b/>
        </w:rPr>
        <w:t>pratica sia stata validata</w:t>
      </w:r>
      <w:r w:rsidRPr="00DA1259">
        <w:rPr>
          <w:rFonts w:ascii="Calibri" w:hAnsi="Calibri" w:cs="Arial"/>
        </w:rPr>
        <w:t xml:space="preserve"> dal Comitato sarà possibile </w:t>
      </w:r>
      <w:r w:rsidRPr="00DA1259">
        <w:rPr>
          <w:rFonts w:ascii="Calibri" w:hAnsi="Calibri" w:cs="Arial"/>
          <w:b/>
        </w:rPr>
        <w:t>stampare una autorizzazione provvisoria</w:t>
      </w:r>
      <w:r w:rsidRPr="00DA1259">
        <w:rPr>
          <w:rFonts w:ascii="Calibri" w:hAnsi="Calibri" w:cs="Arial"/>
        </w:rPr>
        <w:t xml:space="preserve"> di accesso al campo per il tecnico.</w:t>
      </w:r>
    </w:p>
    <w:p w:rsidR="004A6B31" w:rsidRPr="00DA1259" w:rsidRDefault="004A6B31" w:rsidP="004A6B31">
      <w:pPr>
        <w:widowControl w:val="0"/>
        <w:numPr>
          <w:ilvl w:val="0"/>
          <w:numId w:val="66"/>
        </w:numPr>
        <w:suppressAutoHyphens w:val="0"/>
        <w:overflowPunct w:val="0"/>
        <w:autoSpaceDE w:val="0"/>
        <w:adjustRightInd w:val="0"/>
        <w:spacing w:line="240" w:lineRule="atLeast"/>
        <w:jc w:val="both"/>
        <w:rPr>
          <w:rFonts w:ascii="Calibri" w:hAnsi="Calibri" w:cs="Arial"/>
        </w:rPr>
      </w:pPr>
      <w:r w:rsidRPr="00DA1259">
        <w:rPr>
          <w:rFonts w:ascii="Calibri" w:hAnsi="Calibri" w:cs="Arial"/>
        </w:rPr>
        <w:t xml:space="preserve">La pratica sarà in seguito CONVALIDATA dal Settore Tecnico che provvederà </w:t>
      </w:r>
      <w:proofErr w:type="gramStart"/>
      <w:r w:rsidRPr="00DA1259">
        <w:rPr>
          <w:rFonts w:ascii="Calibri" w:hAnsi="Calibri" w:cs="Arial"/>
        </w:rPr>
        <w:t>alla  creazione</w:t>
      </w:r>
      <w:proofErr w:type="gramEnd"/>
      <w:r w:rsidRPr="00DA1259">
        <w:rPr>
          <w:rFonts w:ascii="Calibri" w:hAnsi="Calibri" w:cs="Arial"/>
        </w:rPr>
        <w:t xml:space="preserve"> della tessera del tecnico e ad inviarla al Comitato Regionale.</w:t>
      </w:r>
    </w:p>
    <w:p w:rsidR="00271AA9" w:rsidRDefault="00271AA9" w:rsidP="00271AA9">
      <w:pPr>
        <w:spacing w:line="240" w:lineRule="atLeast"/>
        <w:jc w:val="both"/>
        <w:rPr>
          <w:rFonts w:ascii="Calibri" w:hAnsi="Calibri" w:cs="Calibri"/>
        </w:rPr>
      </w:pPr>
    </w:p>
    <w:p w:rsidR="00271AA9" w:rsidRPr="00125156" w:rsidRDefault="00271AA9" w:rsidP="00271AA9">
      <w:pPr>
        <w:pStyle w:val="LndNormale1"/>
        <w:jc w:val="left"/>
        <w:rPr>
          <w:rFonts w:ascii="Calibri" w:hAnsi="Calibri" w:cs="Arial"/>
          <w:szCs w:val="22"/>
        </w:rPr>
      </w:pPr>
    </w:p>
    <w:p w:rsidR="00271AA9" w:rsidRPr="00A06FBC" w:rsidRDefault="00271AA9" w:rsidP="00271AA9">
      <w:pPr>
        <w:pStyle w:val="LndNormale1"/>
        <w:jc w:val="center"/>
        <w:rPr>
          <w:rFonts w:ascii="Calibri" w:hAnsi="Calibri" w:cs="Arial"/>
          <w:b/>
          <w:i/>
          <w:color w:val="FF0000"/>
          <w:sz w:val="52"/>
          <w:szCs w:val="52"/>
        </w:rPr>
      </w:pPr>
    </w:p>
    <w:p w:rsidR="00271AA9" w:rsidRPr="00FF3117" w:rsidRDefault="00271AA9" w:rsidP="00271AA9">
      <w:pPr>
        <w:pStyle w:val="LndNormale1"/>
        <w:jc w:val="left"/>
        <w:rPr>
          <w:rFonts w:ascii="Calibri" w:hAnsi="Calibri"/>
          <w:szCs w:val="22"/>
        </w:rPr>
      </w:pPr>
    </w:p>
    <w:p w:rsidR="00271AA9" w:rsidRPr="00FF3117" w:rsidRDefault="00271AA9" w:rsidP="00271AA9">
      <w:pPr>
        <w:pStyle w:val="LndNormale1"/>
        <w:jc w:val="left"/>
        <w:rPr>
          <w:rFonts w:ascii="Calibri" w:hAnsi="Calibri"/>
          <w:szCs w:val="22"/>
        </w:rPr>
      </w:pPr>
    </w:p>
    <w:p w:rsidR="004A338D" w:rsidRDefault="004A338D" w:rsidP="004A338D">
      <w:pPr>
        <w:jc w:val="center"/>
        <w:rPr>
          <w:rFonts w:ascii="Calibri" w:hAnsi="Calibri" w:cs="Arial"/>
          <w:b/>
          <w:sz w:val="48"/>
          <w:szCs w:val="48"/>
          <w:u w:val="single"/>
        </w:rPr>
      </w:pPr>
      <w:r w:rsidRPr="00425059">
        <w:rPr>
          <w:rFonts w:ascii="Calibri" w:hAnsi="Calibri" w:cs="Arial"/>
          <w:b/>
          <w:sz w:val="48"/>
          <w:szCs w:val="48"/>
          <w:u w:val="single"/>
        </w:rPr>
        <w:lastRenderedPageBreak/>
        <w:t>ISCRIZIONI CAMPIONATI S.S. 2020/2021</w:t>
      </w:r>
    </w:p>
    <w:p w:rsidR="004A338D" w:rsidRPr="008E011C" w:rsidRDefault="004A338D" w:rsidP="004A338D">
      <w:pPr>
        <w:pStyle w:val="LndTitolo1"/>
        <w:ind w:left="0"/>
        <w:jc w:val="both"/>
        <w:rPr>
          <w:rFonts w:ascii="Calibri" w:hAnsi="Calibri"/>
          <w:sz w:val="32"/>
          <w:szCs w:val="32"/>
        </w:rPr>
      </w:pPr>
      <w:r w:rsidRPr="008E011C">
        <w:rPr>
          <w:rFonts w:ascii="Calibri" w:hAnsi="Calibri"/>
          <w:sz w:val="32"/>
          <w:szCs w:val="32"/>
        </w:rPr>
        <w:t>Modalita’ di iscrizione per le Societa’ partecipanti a Campionati Regionali e Provinciali Organizzati dal Comitato Regionale Abruzzo per la S.S. 2020/2021</w:t>
      </w:r>
    </w:p>
    <w:p w:rsidR="004A338D" w:rsidRPr="004A338D" w:rsidRDefault="004A338D" w:rsidP="004A338D">
      <w:pPr>
        <w:ind w:firstLine="284"/>
        <w:jc w:val="both"/>
        <w:rPr>
          <w:rFonts w:ascii="Calibri" w:hAnsi="Calibri" w:cs="Arial"/>
        </w:rPr>
      </w:pPr>
      <w:r w:rsidRPr="004A338D">
        <w:rPr>
          <w:rFonts w:ascii="Calibri" w:hAnsi="Calibri" w:cs="Arial"/>
        </w:rPr>
        <w:t xml:space="preserve">Si ricorda a tutte le Società che in occasione dell’iscrizione ai Campionati di competenza, per la Stagione Sportiva 2020/2021, </w:t>
      </w:r>
      <w:r w:rsidRPr="004A338D">
        <w:rPr>
          <w:rFonts w:ascii="Calibri" w:hAnsi="Calibri" w:cs="Arial"/>
          <w:b/>
        </w:rPr>
        <w:t>devono essere rispettati tutti gli adempimenti burocratici e finanziari previsti dal vigente regolamento</w:t>
      </w:r>
      <w:r w:rsidRPr="004A338D">
        <w:rPr>
          <w:rFonts w:ascii="Calibri" w:hAnsi="Calibri" w:cs="Arial"/>
        </w:rPr>
        <w:t>.</w:t>
      </w:r>
    </w:p>
    <w:p w:rsidR="004A338D" w:rsidRPr="004A338D" w:rsidRDefault="004A338D" w:rsidP="004A338D">
      <w:pPr>
        <w:spacing w:line="0" w:lineRule="atLeast"/>
        <w:ind w:firstLine="284"/>
        <w:jc w:val="both"/>
        <w:rPr>
          <w:rFonts w:ascii="Calibri" w:hAnsi="Calibri" w:cs="Arial"/>
        </w:rPr>
      </w:pPr>
      <w:r w:rsidRPr="004A338D">
        <w:rPr>
          <w:rFonts w:ascii="Calibri" w:hAnsi="Calibri" w:cs="Arial"/>
        </w:rPr>
        <w:t xml:space="preserve">Le iscrizioni ai Campionati, come ormai ben noto, dovranno essere effettuate via telematica sul sito </w:t>
      </w:r>
      <w:hyperlink r:id="rId13" w:history="1">
        <w:r w:rsidRPr="004A338D">
          <w:rPr>
            <w:rStyle w:val="Collegamentoipertestuale"/>
            <w:rFonts w:ascii="Calibri" w:hAnsi="Calibri" w:cs="Arial"/>
            <w:sz w:val="32"/>
            <w:szCs w:val="32"/>
          </w:rPr>
          <w:t>abruzzo.lnd.it</w:t>
        </w:r>
      </w:hyperlink>
      <w:r w:rsidRPr="004A338D">
        <w:rPr>
          <w:rFonts w:ascii="Calibri" w:hAnsi="Calibri" w:cs="Arial"/>
          <w:sz w:val="32"/>
          <w:szCs w:val="32"/>
        </w:rPr>
        <w:t xml:space="preserve"> </w:t>
      </w:r>
      <w:r w:rsidRPr="004A338D">
        <w:rPr>
          <w:rFonts w:ascii="Calibri" w:hAnsi="Calibri" w:cs="Arial"/>
          <w:sz w:val="28"/>
          <w:szCs w:val="28"/>
        </w:rPr>
        <w:t>(Area Società)</w:t>
      </w:r>
      <w:r w:rsidRPr="004A338D">
        <w:rPr>
          <w:rFonts w:ascii="Calibri" w:hAnsi="Calibri" w:cs="Arial"/>
        </w:rPr>
        <w:t xml:space="preserve">, attraverso la pagina web di ogni Società dove sono stati predisposti appositi programmi in merito, </w:t>
      </w:r>
      <w:r w:rsidRPr="004A338D">
        <w:rPr>
          <w:rFonts w:ascii="Calibri" w:hAnsi="Calibri" w:cs="Arial"/>
          <w:b/>
        </w:rPr>
        <w:t xml:space="preserve">PER POI FARLE PERVENIRE NEI RISPETTIVI TERMINI STABILITI </w:t>
      </w:r>
      <w:r w:rsidRPr="004A338D">
        <w:rPr>
          <w:rFonts w:ascii="Calibri" w:hAnsi="Calibri" w:cs="Arial"/>
        </w:rPr>
        <w:t xml:space="preserve">al Comitato Regionale. </w:t>
      </w:r>
      <w:r w:rsidRPr="004A338D">
        <w:rPr>
          <w:rFonts w:ascii="Calibri" w:hAnsi="Calibri" w:cs="Arial"/>
          <w:i/>
          <w:u w:val="single"/>
        </w:rPr>
        <w:t>La documentazione ed il pagamento relativo alle iscrizioni devono pervenire entro il termine stabilito obbligatoriamente tramite il sistema informatico on line – con documentazione dematerializzata ed inviata attraverso la nuova procedura della firma elettronica</w:t>
      </w:r>
      <w:r w:rsidRPr="004A338D">
        <w:rPr>
          <w:rFonts w:ascii="Calibri" w:hAnsi="Calibri" w:cs="Arial"/>
        </w:rPr>
        <w:t>.</w:t>
      </w:r>
    </w:p>
    <w:p w:rsidR="004A338D" w:rsidRPr="004A338D" w:rsidRDefault="004A338D" w:rsidP="004A338D">
      <w:pPr>
        <w:spacing w:line="0" w:lineRule="atLeast"/>
        <w:ind w:firstLine="709"/>
        <w:jc w:val="both"/>
        <w:rPr>
          <w:rFonts w:ascii="Calibri" w:hAnsi="Calibri" w:cs="Arial"/>
          <w:b/>
          <w:i/>
          <w:u w:val="single"/>
        </w:rPr>
      </w:pPr>
      <w:r w:rsidRPr="004A338D">
        <w:rPr>
          <w:rFonts w:ascii="Calibri" w:hAnsi="Calibri" w:cs="Arial"/>
        </w:rPr>
        <w:t xml:space="preserve">Tali programmi saranno accessibili a partire dal </w:t>
      </w:r>
      <w:r w:rsidRPr="004A338D">
        <w:rPr>
          <w:rFonts w:ascii="Calibri" w:hAnsi="Calibri" w:cs="Arial"/>
          <w:u w:val="single"/>
        </w:rPr>
        <w:t>mese di luglio.</w:t>
      </w:r>
    </w:p>
    <w:p w:rsidR="004A338D" w:rsidRPr="004A338D" w:rsidRDefault="004A338D" w:rsidP="004A338D">
      <w:pPr>
        <w:spacing w:line="0" w:lineRule="atLeast"/>
        <w:ind w:firstLine="708"/>
        <w:jc w:val="both"/>
        <w:rPr>
          <w:rFonts w:ascii="Calibri" w:hAnsi="Calibri" w:cs="Arial"/>
        </w:rPr>
      </w:pPr>
      <w:r w:rsidRPr="004A338D">
        <w:rPr>
          <w:rFonts w:ascii="Calibri" w:hAnsi="Calibri" w:cs="Arial"/>
        </w:rPr>
        <w:t>Si ricorda a tale proposito che per accedere alla propria pagina web, ogni società dovrà utilizzare i propri codici di accesso (ID e PW).</w:t>
      </w:r>
    </w:p>
    <w:p w:rsidR="004A338D" w:rsidRPr="004A338D" w:rsidRDefault="004A338D" w:rsidP="004A338D">
      <w:pPr>
        <w:ind w:firstLine="567"/>
        <w:jc w:val="both"/>
        <w:rPr>
          <w:rFonts w:ascii="Calibri" w:hAnsi="Calibri" w:cs="Arial"/>
          <w:b/>
          <w:i/>
          <w:u w:val="single"/>
        </w:rPr>
      </w:pPr>
      <w:r w:rsidRPr="004A338D">
        <w:rPr>
          <w:rFonts w:ascii="Calibri" w:hAnsi="Calibri" w:cs="Arial"/>
          <w:b/>
          <w:i/>
          <w:u w:val="single"/>
        </w:rPr>
        <w:t xml:space="preserve">Qualora sussistano problemi per l’inserimento dei codici o sia stata smarrita la password, è necessario farne richiesta su carta intestata della società e a firma del Presidente (o suo delegato alla firma) a mezzo fax al numero 0862/65177 e/o </w:t>
      </w:r>
      <w:proofErr w:type="gramStart"/>
      <w:r w:rsidRPr="004A338D">
        <w:rPr>
          <w:rFonts w:ascii="Calibri" w:hAnsi="Calibri" w:cs="Arial"/>
          <w:b/>
          <w:i/>
          <w:u w:val="single"/>
        </w:rPr>
        <w:t>email :</w:t>
      </w:r>
      <w:proofErr w:type="gramEnd"/>
      <w:r w:rsidRPr="004A338D">
        <w:rPr>
          <w:rFonts w:ascii="Calibri" w:hAnsi="Calibri" w:cs="Arial"/>
          <w:b/>
          <w:i/>
          <w:u w:val="single"/>
        </w:rPr>
        <w:t xml:space="preserve"> </w:t>
      </w:r>
      <w:hyperlink r:id="rId14" w:history="1">
        <w:r w:rsidRPr="004A338D">
          <w:rPr>
            <w:rStyle w:val="Collegamentoipertestuale"/>
            <w:rFonts w:ascii="Calibri" w:hAnsi="Calibri" w:cs="Arial"/>
            <w:b/>
            <w:i/>
          </w:rPr>
          <w:t>crlnd.abruzzo01@figc.it</w:t>
        </w:r>
      </w:hyperlink>
    </w:p>
    <w:p w:rsidR="004A338D" w:rsidRPr="004A338D" w:rsidRDefault="004A338D" w:rsidP="004A338D">
      <w:pPr>
        <w:ind w:firstLine="567"/>
        <w:jc w:val="both"/>
        <w:rPr>
          <w:rFonts w:ascii="Calibri" w:hAnsi="Calibri" w:cs="Arial"/>
          <w:sz w:val="16"/>
          <w:szCs w:val="16"/>
        </w:rPr>
      </w:pPr>
    </w:p>
    <w:p w:rsidR="004A338D" w:rsidRPr="004A338D" w:rsidRDefault="004A338D" w:rsidP="004A338D">
      <w:pPr>
        <w:adjustRightInd w:val="0"/>
        <w:spacing w:line="480" w:lineRule="auto"/>
        <w:jc w:val="both"/>
        <w:rPr>
          <w:rFonts w:ascii="Calibri" w:hAnsi="Calibri" w:cs="Arial"/>
          <w:b/>
          <w:bCs/>
          <w:color w:val="000000"/>
        </w:rPr>
      </w:pPr>
      <w:r w:rsidRPr="004A338D">
        <w:rPr>
          <w:rFonts w:ascii="Calibri" w:hAnsi="Calibri" w:cs="Arial"/>
          <w:b/>
          <w:bCs/>
          <w:color w:val="000000"/>
        </w:rPr>
        <w:t>La nuova password sarà inviata sull’indirizzo di posta elettronica ufficiale della società, (comunicata al Comitato Regionale) nel rispetto della privacy.</w:t>
      </w:r>
    </w:p>
    <w:p w:rsidR="004A338D" w:rsidRPr="004A338D" w:rsidRDefault="004A338D" w:rsidP="004A338D">
      <w:pPr>
        <w:numPr>
          <w:ilvl w:val="0"/>
          <w:numId w:val="39"/>
        </w:numPr>
        <w:suppressAutoHyphens w:val="0"/>
        <w:autoSpaceDN/>
        <w:spacing w:after="200" w:line="276" w:lineRule="auto"/>
        <w:ind w:left="851" w:hanging="851"/>
        <w:jc w:val="both"/>
        <w:rPr>
          <w:rFonts w:ascii="Calibri" w:hAnsi="Calibri" w:cs="Arial"/>
          <w:b/>
        </w:rPr>
      </w:pPr>
      <w:r w:rsidRPr="004A338D">
        <w:rPr>
          <w:rFonts w:ascii="Calibri" w:hAnsi="Calibri" w:cs="Arial"/>
          <w:b/>
        </w:rPr>
        <w:t>Per procedere all’iscrizione via web è necessario effettuare i seguenti passaggi:</w:t>
      </w:r>
    </w:p>
    <w:p w:rsidR="004A338D" w:rsidRPr="004A338D" w:rsidRDefault="004A338D" w:rsidP="004A338D">
      <w:pPr>
        <w:numPr>
          <w:ilvl w:val="0"/>
          <w:numId w:val="40"/>
        </w:numPr>
        <w:suppressAutoHyphens w:val="0"/>
        <w:autoSpaceDN/>
        <w:jc w:val="both"/>
        <w:rPr>
          <w:rFonts w:ascii="Calibri" w:hAnsi="Calibri" w:cs="Arial"/>
        </w:rPr>
      </w:pPr>
      <w:r w:rsidRPr="004A338D">
        <w:rPr>
          <w:rFonts w:ascii="Calibri" w:hAnsi="Calibri" w:cs="Arial"/>
        </w:rPr>
        <w:t xml:space="preserve">entrare nel sito internet </w:t>
      </w:r>
      <w:hyperlink r:id="rId15" w:history="1">
        <w:r w:rsidRPr="004A338D">
          <w:rPr>
            <w:rStyle w:val="Collegamentoipertestuale"/>
            <w:rFonts w:ascii="Calibri" w:hAnsi="Calibri" w:cs="Arial"/>
            <w:sz w:val="28"/>
            <w:szCs w:val="28"/>
          </w:rPr>
          <w:t>abruzzo.lnd.it</w:t>
        </w:r>
      </w:hyperlink>
      <w:r w:rsidRPr="004A338D">
        <w:rPr>
          <w:rFonts w:ascii="Calibri" w:hAnsi="Calibri" w:cs="Arial"/>
          <w:sz w:val="28"/>
          <w:szCs w:val="28"/>
        </w:rPr>
        <w:t xml:space="preserve">; cliccare nel riquadro “Area Società </w:t>
      </w:r>
      <w:proofErr w:type="gramStart"/>
      <w:r w:rsidRPr="004A338D">
        <w:rPr>
          <w:rFonts w:ascii="Calibri" w:hAnsi="Calibri" w:cs="Arial"/>
          <w:sz w:val="28"/>
          <w:szCs w:val="28"/>
        </w:rPr>
        <w:t xml:space="preserve">“ </w:t>
      </w:r>
      <w:r w:rsidRPr="004A338D">
        <w:rPr>
          <w:rFonts w:ascii="Calibri" w:hAnsi="Calibri" w:cs="Arial"/>
        </w:rPr>
        <w:t>(</w:t>
      </w:r>
      <w:proofErr w:type="gramEnd"/>
      <w:r w:rsidRPr="004A338D">
        <w:rPr>
          <w:rFonts w:ascii="Calibri" w:hAnsi="Calibri" w:cs="Arial"/>
        </w:rPr>
        <w:t>che si trova in alto a destra) e inserire le proprie credenziali “ID” e “PW” (</w:t>
      </w:r>
      <w:proofErr w:type="spellStart"/>
      <w:r w:rsidRPr="004A338D">
        <w:rPr>
          <w:rFonts w:ascii="Calibri" w:hAnsi="Calibri" w:cs="Arial"/>
        </w:rPr>
        <w:t>n.b.</w:t>
      </w:r>
      <w:proofErr w:type="spellEnd"/>
      <w:r w:rsidRPr="004A338D">
        <w:rPr>
          <w:rFonts w:ascii="Calibri" w:hAnsi="Calibri" w:cs="Arial"/>
        </w:rPr>
        <w:t xml:space="preserve"> nello spazio ID bisogna scrivere la parola </w:t>
      </w:r>
      <w:proofErr w:type="spellStart"/>
      <w:r w:rsidRPr="004A338D">
        <w:rPr>
          <w:rFonts w:ascii="Calibri" w:hAnsi="Calibri" w:cs="Arial"/>
        </w:rPr>
        <w:t>lnd</w:t>
      </w:r>
      <w:proofErr w:type="spellEnd"/>
      <w:r w:rsidRPr="004A338D">
        <w:rPr>
          <w:rFonts w:ascii="Calibri" w:hAnsi="Calibri" w:cs="Arial"/>
        </w:rPr>
        <w:t xml:space="preserve"> seguita dalla propria Matricola Federale; nello spazio PW bisogna scrivere la propria password societaria).</w:t>
      </w:r>
    </w:p>
    <w:p w:rsidR="004A338D" w:rsidRPr="004A338D" w:rsidRDefault="004A338D" w:rsidP="004A338D">
      <w:pPr>
        <w:numPr>
          <w:ilvl w:val="0"/>
          <w:numId w:val="40"/>
        </w:numPr>
        <w:suppressAutoHyphens w:val="0"/>
        <w:autoSpaceDN/>
        <w:jc w:val="both"/>
        <w:rPr>
          <w:rFonts w:ascii="Calibri" w:hAnsi="Calibri" w:cs="Arial"/>
        </w:rPr>
      </w:pPr>
      <w:r w:rsidRPr="004A338D">
        <w:rPr>
          <w:rFonts w:ascii="Calibri" w:hAnsi="Calibri" w:cs="Arial"/>
        </w:rPr>
        <w:t>seguire successivamente il menu predisposto che prevede i seguenti passaggi:</w:t>
      </w:r>
    </w:p>
    <w:p w:rsidR="004A338D" w:rsidRPr="004A338D" w:rsidRDefault="004A338D" w:rsidP="004A338D">
      <w:pPr>
        <w:numPr>
          <w:ilvl w:val="0"/>
          <w:numId w:val="41"/>
        </w:numPr>
        <w:suppressAutoHyphens w:val="0"/>
        <w:autoSpaceDN/>
        <w:jc w:val="both"/>
        <w:rPr>
          <w:rFonts w:ascii="Calibri" w:hAnsi="Calibri" w:cs="Arial"/>
        </w:rPr>
      </w:pPr>
      <w:r w:rsidRPr="004A338D">
        <w:rPr>
          <w:rFonts w:ascii="Calibri" w:hAnsi="Calibri" w:cs="Arial"/>
        </w:rPr>
        <w:t>compilazione dei dati societari e dell’organigramma;</w:t>
      </w:r>
    </w:p>
    <w:p w:rsidR="004A338D" w:rsidRPr="004A338D" w:rsidRDefault="004A338D" w:rsidP="004A338D">
      <w:pPr>
        <w:numPr>
          <w:ilvl w:val="0"/>
          <w:numId w:val="41"/>
        </w:numPr>
        <w:suppressAutoHyphens w:val="0"/>
        <w:autoSpaceDN/>
        <w:jc w:val="both"/>
        <w:rPr>
          <w:rFonts w:ascii="Calibri" w:hAnsi="Calibri" w:cs="Arial"/>
        </w:rPr>
      </w:pPr>
      <w:r w:rsidRPr="004A338D">
        <w:rPr>
          <w:rFonts w:ascii="Calibri" w:hAnsi="Calibri" w:cs="Arial"/>
        </w:rPr>
        <w:t>compilazione del modulo di iscrizione (</w:t>
      </w:r>
      <w:r w:rsidRPr="004A338D">
        <w:rPr>
          <w:rFonts w:ascii="Calibri" w:hAnsi="Calibri" w:cs="Arial"/>
          <w:i/>
        </w:rPr>
        <w:t>Iscrizioni Regionali e Provinciali</w:t>
      </w:r>
      <w:r w:rsidRPr="004A338D">
        <w:rPr>
          <w:rFonts w:ascii="Calibri" w:hAnsi="Calibri" w:cs="Arial"/>
        </w:rPr>
        <w:t>) con indicazione del campo di gioco rilasciato dall’Ente proprietario e debitamente sottoscritto da quest’ultimo;</w:t>
      </w:r>
    </w:p>
    <w:p w:rsidR="004A338D" w:rsidRPr="004A338D" w:rsidRDefault="004A338D" w:rsidP="004A338D">
      <w:pPr>
        <w:numPr>
          <w:ilvl w:val="0"/>
          <w:numId w:val="41"/>
        </w:numPr>
        <w:suppressAutoHyphens w:val="0"/>
        <w:autoSpaceDN/>
        <w:jc w:val="both"/>
        <w:rPr>
          <w:rFonts w:ascii="Calibri" w:hAnsi="Calibri" w:cs="Arial"/>
          <w:b/>
        </w:rPr>
      </w:pPr>
      <w:r w:rsidRPr="004A338D">
        <w:rPr>
          <w:rFonts w:ascii="Calibri" w:hAnsi="Calibri" w:cs="Arial"/>
          <w:b/>
        </w:rPr>
        <w:t xml:space="preserve">riepilogo dei costi: </w:t>
      </w:r>
      <w:r w:rsidRPr="004A338D">
        <w:rPr>
          <w:rFonts w:ascii="Calibri" w:hAnsi="Calibri" w:cs="Arial"/>
          <w:b/>
          <w:u w:val="single"/>
        </w:rPr>
        <w:t>a partire dal mese di luglio</w:t>
      </w:r>
      <w:r w:rsidRPr="004A338D">
        <w:rPr>
          <w:rFonts w:ascii="Calibri" w:hAnsi="Calibri" w:cs="Arial"/>
          <w:b/>
        </w:rPr>
        <w:t xml:space="preserve">, per ogni Società apparirà la quota di iscrizione al relativo campionato, </w:t>
      </w:r>
      <w:r w:rsidRPr="004A338D">
        <w:rPr>
          <w:rFonts w:ascii="Calibri" w:hAnsi="Calibri" w:cs="Arial"/>
          <w:b/>
          <w:i/>
          <w:u w:val="single"/>
        </w:rPr>
        <w:t>i rispettivi costi assicurativi dei tesserati al 30 giugno 2020</w:t>
      </w:r>
      <w:r w:rsidRPr="004A338D">
        <w:rPr>
          <w:rFonts w:ascii="Calibri" w:hAnsi="Calibri" w:cs="Arial"/>
          <w:b/>
        </w:rPr>
        <w:t xml:space="preserve"> e quindi l’ammontare del proprio saldo;</w:t>
      </w:r>
    </w:p>
    <w:p w:rsidR="004A338D" w:rsidRPr="004A338D" w:rsidRDefault="004A338D" w:rsidP="004A338D">
      <w:pPr>
        <w:numPr>
          <w:ilvl w:val="0"/>
          <w:numId w:val="40"/>
        </w:numPr>
        <w:suppressAutoHyphens w:val="0"/>
        <w:autoSpaceDN/>
        <w:jc w:val="both"/>
        <w:rPr>
          <w:rFonts w:ascii="Calibri" w:hAnsi="Calibri" w:cs="Arial"/>
        </w:rPr>
      </w:pPr>
      <w:r w:rsidRPr="004A338D">
        <w:rPr>
          <w:rFonts w:ascii="Calibri" w:hAnsi="Calibri" w:cs="Arial"/>
        </w:rPr>
        <w:t xml:space="preserve">l’importo dell’iscrizione è indicato nella relativa pagina riepilogativa degli oneri finanziari; gli importi devono essere comprensivi di quanto dovuto per l’iscrizione al campionato o ai campionati ai quali si intende partecipare; tali quote saranno aumentate dell’eventuale </w:t>
      </w:r>
      <w:r w:rsidRPr="004A338D">
        <w:rPr>
          <w:rFonts w:ascii="Calibri" w:hAnsi="Calibri" w:cs="Arial"/>
        </w:rPr>
        <w:lastRenderedPageBreak/>
        <w:t>somma a debito risultante dall’estratto conto societario al 30 giugno 2020. Il saldo attivo verrà, invece, automaticamente caricato sul portafoglio iscrizioni.</w:t>
      </w:r>
    </w:p>
    <w:p w:rsidR="004A338D" w:rsidRPr="004A338D" w:rsidRDefault="004A338D" w:rsidP="004A338D">
      <w:pPr>
        <w:jc w:val="both"/>
        <w:rPr>
          <w:rFonts w:ascii="Calibri" w:hAnsi="Calibri" w:cs="Arial"/>
          <w:sz w:val="16"/>
          <w:szCs w:val="16"/>
        </w:rPr>
      </w:pPr>
    </w:p>
    <w:p w:rsidR="004A338D" w:rsidRPr="004A338D" w:rsidRDefault="004A338D" w:rsidP="004A338D">
      <w:pPr>
        <w:ind w:firstLine="708"/>
        <w:jc w:val="both"/>
        <w:rPr>
          <w:rFonts w:ascii="Calibri" w:hAnsi="Calibri" w:cs="Arial"/>
        </w:rPr>
      </w:pPr>
      <w:r w:rsidRPr="004A338D">
        <w:rPr>
          <w:rFonts w:ascii="Calibri" w:hAnsi="Calibri" w:cs="Arial"/>
          <w:b/>
          <w:u w:val="single"/>
        </w:rPr>
        <w:t>Al termine</w:t>
      </w:r>
      <w:r w:rsidRPr="004A338D">
        <w:rPr>
          <w:rFonts w:ascii="Calibri" w:hAnsi="Calibri" w:cs="Arial"/>
          <w:b/>
        </w:rPr>
        <w:t xml:space="preserve"> di tutte le operazioni, è necessario </w:t>
      </w:r>
      <w:r w:rsidRPr="004A338D">
        <w:rPr>
          <w:rFonts w:ascii="Calibri" w:hAnsi="Calibri" w:cs="Arial"/>
          <w:b/>
          <w:u w:val="single"/>
        </w:rPr>
        <w:t>rendere definitivo il documento</w:t>
      </w:r>
      <w:r w:rsidRPr="004A338D">
        <w:rPr>
          <w:rFonts w:ascii="Calibri" w:hAnsi="Calibri" w:cs="Arial"/>
          <w:b/>
        </w:rPr>
        <w:t xml:space="preserve"> mediante</w:t>
      </w:r>
      <w:r w:rsidRPr="004A338D">
        <w:rPr>
          <w:rFonts w:ascii="Calibri" w:hAnsi="Calibri" w:cs="Arial"/>
        </w:rPr>
        <w:t xml:space="preserve"> l’utilizzo dell’apposita funzione “rendi definitivo il documento” e apparirà la dizione “</w:t>
      </w:r>
      <w:r w:rsidRPr="004A338D">
        <w:rPr>
          <w:rFonts w:ascii="Calibri" w:hAnsi="Calibri" w:cs="Arial"/>
          <w:b/>
        </w:rPr>
        <w:t>documento convalidato</w:t>
      </w:r>
      <w:r w:rsidRPr="004A338D">
        <w:rPr>
          <w:rFonts w:ascii="Calibri" w:hAnsi="Calibri" w:cs="Arial"/>
        </w:rPr>
        <w:t xml:space="preserve">”. Una volta eseguita tale operazione, la domanda di iscrizione non è più modificabile. </w:t>
      </w:r>
      <w:r w:rsidRPr="004A338D">
        <w:rPr>
          <w:rFonts w:ascii="Calibri" w:hAnsi="Calibri" w:cs="Arial"/>
          <w:b/>
        </w:rPr>
        <w:t>Contestualmente alla domanda di iscrizione</w:t>
      </w:r>
      <w:r w:rsidRPr="004A338D">
        <w:rPr>
          <w:rFonts w:ascii="Calibri" w:hAnsi="Calibri" w:cs="Arial"/>
        </w:rPr>
        <w:t xml:space="preserve"> (composta dai vari documenti di cui sopra)</w:t>
      </w:r>
      <w:r w:rsidRPr="004A338D">
        <w:rPr>
          <w:rFonts w:ascii="Calibri" w:hAnsi="Calibri"/>
        </w:rPr>
        <w:t xml:space="preserve"> p</w:t>
      </w:r>
      <w:r w:rsidRPr="004A338D">
        <w:rPr>
          <w:rFonts w:ascii="Calibri" w:hAnsi="Calibri" w:cs="Arial"/>
        </w:rPr>
        <w:t xml:space="preserve">er </w:t>
      </w:r>
      <w:r w:rsidRPr="004A338D">
        <w:rPr>
          <w:rFonts w:ascii="Calibri" w:hAnsi="Calibri" w:cs="Arial"/>
          <w:b/>
        </w:rPr>
        <w:t>tutti i</w:t>
      </w:r>
      <w:r w:rsidRPr="004A338D">
        <w:rPr>
          <w:rFonts w:ascii="Calibri" w:hAnsi="Calibri" w:cs="Arial"/>
        </w:rPr>
        <w:t xml:space="preserve"> </w:t>
      </w:r>
      <w:r w:rsidRPr="004A338D">
        <w:rPr>
          <w:rFonts w:ascii="Calibri" w:hAnsi="Calibri" w:cs="Arial"/>
          <w:b/>
        </w:rPr>
        <w:t xml:space="preserve">Campionati </w:t>
      </w:r>
      <w:r w:rsidRPr="004A338D">
        <w:rPr>
          <w:rFonts w:ascii="Calibri" w:hAnsi="Calibri" w:cs="Arial"/>
        </w:rPr>
        <w:t xml:space="preserve">il pagamento delle quote di iscrizioni deve essere </w:t>
      </w:r>
      <w:proofErr w:type="gramStart"/>
      <w:r w:rsidRPr="004A338D">
        <w:rPr>
          <w:rFonts w:ascii="Calibri" w:hAnsi="Calibri" w:cs="Arial"/>
        </w:rPr>
        <w:t>effettuato ,</w:t>
      </w:r>
      <w:proofErr w:type="gramEnd"/>
      <w:r w:rsidRPr="004A338D">
        <w:rPr>
          <w:rFonts w:ascii="Calibri" w:hAnsi="Calibri" w:cs="Arial"/>
        </w:rPr>
        <w:t xml:space="preserve"> </w:t>
      </w:r>
      <w:r w:rsidRPr="004A338D">
        <w:rPr>
          <w:rFonts w:ascii="Calibri" w:hAnsi="Calibri" w:cs="Arial"/>
          <w:i/>
          <w:u w:val="single"/>
        </w:rPr>
        <w:t>entro i termini previsti</w:t>
      </w:r>
      <w:r w:rsidRPr="004A338D">
        <w:rPr>
          <w:rFonts w:ascii="Calibri" w:hAnsi="Calibri" w:cs="Arial"/>
        </w:rPr>
        <w:t>, con la seguente rateizzazione:</w:t>
      </w:r>
    </w:p>
    <w:p w:rsidR="004A338D" w:rsidRPr="004A338D" w:rsidRDefault="004A338D" w:rsidP="004A338D">
      <w:pPr>
        <w:ind w:firstLine="708"/>
        <w:jc w:val="both"/>
        <w:rPr>
          <w:rFonts w:ascii="Calibri" w:hAnsi="Calibri" w:cs="Arial"/>
        </w:rPr>
      </w:pPr>
    </w:p>
    <w:p w:rsidR="004A338D" w:rsidRPr="004A338D" w:rsidRDefault="004A338D" w:rsidP="004A338D">
      <w:pPr>
        <w:pStyle w:val="Paragrafoelenco"/>
        <w:numPr>
          <w:ilvl w:val="0"/>
          <w:numId w:val="43"/>
        </w:numPr>
        <w:suppressAutoHyphens w:val="0"/>
        <w:autoSpaceDN/>
        <w:spacing w:line="240" w:lineRule="atLeast"/>
        <w:jc w:val="both"/>
        <w:rPr>
          <w:rFonts w:ascii="Calibri" w:hAnsi="Calibri" w:cs="Arial"/>
        </w:rPr>
      </w:pPr>
      <w:r w:rsidRPr="004A338D">
        <w:rPr>
          <w:rFonts w:ascii="Calibri" w:hAnsi="Calibri" w:cs="Arial"/>
          <w:b/>
        </w:rPr>
        <w:t>Prima RATA</w:t>
      </w:r>
      <w:r w:rsidRPr="004A338D">
        <w:rPr>
          <w:rFonts w:ascii="Calibri" w:hAnsi="Calibri" w:cs="Arial"/>
        </w:rPr>
        <w:t>: Eventuale SALDO PASSIVO al 30 giugno 2020 + 30% dell’importo globale entro il termine fissato per l’iscrizione al Campionato di competenza;</w:t>
      </w:r>
    </w:p>
    <w:p w:rsidR="004A338D" w:rsidRPr="004A338D" w:rsidRDefault="004A338D" w:rsidP="004A338D">
      <w:pPr>
        <w:pStyle w:val="Paragrafoelenco"/>
        <w:numPr>
          <w:ilvl w:val="0"/>
          <w:numId w:val="43"/>
        </w:numPr>
        <w:suppressAutoHyphens w:val="0"/>
        <w:autoSpaceDN/>
        <w:spacing w:line="240" w:lineRule="atLeast"/>
        <w:jc w:val="both"/>
        <w:rPr>
          <w:rFonts w:ascii="Calibri" w:hAnsi="Calibri" w:cs="Arial"/>
        </w:rPr>
      </w:pPr>
      <w:r w:rsidRPr="004A338D">
        <w:rPr>
          <w:rFonts w:ascii="Calibri" w:hAnsi="Calibri" w:cs="Arial"/>
          <w:b/>
        </w:rPr>
        <w:t>Seconda RATA</w:t>
      </w:r>
      <w:r w:rsidRPr="004A338D">
        <w:rPr>
          <w:rFonts w:ascii="Calibri" w:hAnsi="Calibri" w:cs="Arial"/>
        </w:rPr>
        <w:t>: ulteriore 30% dell’importo globale entro il termine perentorio del 16 Novembre 2020;</w:t>
      </w:r>
    </w:p>
    <w:p w:rsidR="004A338D" w:rsidRPr="004A338D" w:rsidRDefault="004A338D" w:rsidP="004A338D">
      <w:pPr>
        <w:pStyle w:val="Paragrafoelenco"/>
        <w:numPr>
          <w:ilvl w:val="0"/>
          <w:numId w:val="43"/>
        </w:numPr>
        <w:suppressAutoHyphens w:val="0"/>
        <w:autoSpaceDN/>
        <w:spacing w:line="240" w:lineRule="atLeast"/>
        <w:jc w:val="both"/>
        <w:rPr>
          <w:rFonts w:ascii="Calibri" w:hAnsi="Calibri" w:cs="Arial"/>
        </w:rPr>
      </w:pPr>
      <w:r w:rsidRPr="004A338D">
        <w:rPr>
          <w:rFonts w:ascii="Calibri" w:hAnsi="Calibri" w:cs="Arial"/>
          <w:b/>
        </w:rPr>
        <w:t>Terza RATA</w:t>
      </w:r>
      <w:r w:rsidRPr="004A338D">
        <w:rPr>
          <w:rFonts w:ascii="Calibri" w:hAnsi="Calibri" w:cs="Arial"/>
        </w:rPr>
        <w:t>: ulteriore 20% dell’importo globale entro il termine perentorio del 21 Dicembre 2020;</w:t>
      </w:r>
    </w:p>
    <w:p w:rsidR="004A338D" w:rsidRPr="004A338D" w:rsidRDefault="004A338D" w:rsidP="004A338D">
      <w:pPr>
        <w:pStyle w:val="Paragrafoelenco"/>
        <w:numPr>
          <w:ilvl w:val="0"/>
          <w:numId w:val="43"/>
        </w:numPr>
        <w:suppressAutoHyphens w:val="0"/>
        <w:autoSpaceDN/>
        <w:spacing w:line="240" w:lineRule="atLeast"/>
        <w:jc w:val="both"/>
        <w:rPr>
          <w:rFonts w:ascii="Calibri" w:hAnsi="Calibri" w:cs="Arial"/>
        </w:rPr>
      </w:pPr>
      <w:r w:rsidRPr="004A338D">
        <w:rPr>
          <w:rFonts w:ascii="Calibri" w:hAnsi="Calibri" w:cs="Arial"/>
          <w:b/>
        </w:rPr>
        <w:t>Quarta RATA</w:t>
      </w:r>
      <w:r w:rsidRPr="004A338D">
        <w:rPr>
          <w:rFonts w:ascii="Calibri" w:hAnsi="Calibri" w:cs="Arial"/>
        </w:rPr>
        <w:t>: saldo del restante 20% entro il termine perentorio del 22 Febbraio 2021.</w:t>
      </w:r>
    </w:p>
    <w:p w:rsidR="004A338D" w:rsidRPr="004A338D" w:rsidRDefault="004A338D" w:rsidP="004A338D">
      <w:pPr>
        <w:spacing w:before="120"/>
        <w:ind w:left="340"/>
        <w:jc w:val="both"/>
        <w:rPr>
          <w:rFonts w:ascii="Calibri" w:hAnsi="Calibri" w:cs="Arial"/>
          <w:i/>
        </w:rPr>
      </w:pPr>
      <w:r w:rsidRPr="004A338D">
        <w:rPr>
          <w:rFonts w:ascii="Calibri" w:hAnsi="Calibri" w:cs="Arial"/>
          <w:i/>
        </w:rPr>
        <w:t xml:space="preserve">Alla scadenza dei suddetti termini perentori (16 Novembre 2020, 21 Dicembre 2020 e 22 Febbraio 2021) verranno applicate, le procedure del </w:t>
      </w:r>
      <w:r w:rsidRPr="004A338D">
        <w:rPr>
          <w:rFonts w:ascii="Calibri" w:hAnsi="Calibri" w:cs="Arial"/>
          <w:b/>
          <w:i/>
        </w:rPr>
        <w:t>“prelievo coattivo”</w:t>
      </w:r>
      <w:r w:rsidRPr="004A338D">
        <w:rPr>
          <w:rFonts w:ascii="Calibri" w:hAnsi="Calibri" w:cs="Arial"/>
          <w:i/>
        </w:rPr>
        <w:t xml:space="preserve"> delle somme dovute ai sensi dell’art. 30 del Regolamento della Lega Nazionale Dilettanti e dell’art. 53 delle </w:t>
      </w:r>
      <w:proofErr w:type="gramStart"/>
      <w:r w:rsidRPr="004A338D">
        <w:rPr>
          <w:rFonts w:ascii="Calibri" w:hAnsi="Calibri" w:cs="Arial"/>
          <w:i/>
        </w:rPr>
        <w:t>N.O.I.F..</w:t>
      </w:r>
      <w:proofErr w:type="gramEnd"/>
    </w:p>
    <w:p w:rsidR="004A338D" w:rsidRPr="004A338D" w:rsidRDefault="004A338D" w:rsidP="004A338D">
      <w:pPr>
        <w:pStyle w:val="Paragrafoelenco"/>
        <w:spacing w:line="240" w:lineRule="atLeast"/>
        <w:ind w:left="700"/>
        <w:jc w:val="both"/>
        <w:rPr>
          <w:rFonts w:ascii="Calibri" w:hAnsi="Calibri" w:cs="Arial"/>
        </w:rPr>
      </w:pPr>
      <w:r w:rsidRPr="004A338D">
        <w:rPr>
          <w:rFonts w:ascii="Calibri" w:hAnsi="Calibri" w:cs="Arial"/>
        </w:rPr>
        <w:t>Il pagamento dovrà essere effettuato con:</w:t>
      </w:r>
    </w:p>
    <w:p w:rsidR="004A338D" w:rsidRPr="004A338D" w:rsidRDefault="004A338D" w:rsidP="004A338D">
      <w:pPr>
        <w:pStyle w:val="Paragrafoelenco"/>
        <w:numPr>
          <w:ilvl w:val="0"/>
          <w:numId w:val="42"/>
        </w:numPr>
        <w:suppressAutoHyphens w:val="0"/>
        <w:autoSpaceDN/>
        <w:spacing w:before="120" w:after="120" w:line="240" w:lineRule="atLeast"/>
        <w:ind w:firstLine="9"/>
        <w:contextualSpacing/>
        <w:jc w:val="both"/>
        <w:rPr>
          <w:rFonts w:ascii="Calibri" w:hAnsi="Calibri" w:cs="Arial"/>
          <w:b/>
          <w:sz w:val="26"/>
          <w:szCs w:val="26"/>
        </w:rPr>
      </w:pPr>
      <w:r w:rsidRPr="004A338D">
        <w:rPr>
          <w:rFonts w:ascii="Calibri" w:hAnsi="Calibri" w:cs="Arial"/>
          <w:b/>
          <w:sz w:val="26"/>
          <w:szCs w:val="26"/>
        </w:rPr>
        <w:t>bonifico bancario</w:t>
      </w:r>
      <w:r w:rsidRPr="004A338D">
        <w:rPr>
          <w:rFonts w:ascii="Calibri" w:hAnsi="Calibri" w:cs="Arial"/>
          <w:sz w:val="26"/>
          <w:szCs w:val="26"/>
        </w:rPr>
        <w:t xml:space="preserve"> presso BANCA BNL DI L’AQUILA – SEDE CENTRALE intestato a L.N.D. Comitato Regionale Abruzzo: Codice IBAN: </w:t>
      </w:r>
      <w:r w:rsidRPr="004A338D">
        <w:rPr>
          <w:rFonts w:ascii="Calibri" w:hAnsi="Calibri" w:cs="Arial"/>
          <w:sz w:val="26"/>
          <w:szCs w:val="26"/>
          <w:u w:val="single"/>
        </w:rPr>
        <w:t xml:space="preserve">IT 67 I 01005 03600 000000012370; </w:t>
      </w:r>
      <w:r w:rsidRPr="004A338D">
        <w:rPr>
          <w:rFonts w:ascii="Calibri" w:hAnsi="Calibri" w:cs="Arial"/>
          <w:b/>
          <w:sz w:val="26"/>
          <w:szCs w:val="26"/>
          <w:u w:val="single"/>
        </w:rPr>
        <w:t>alla domanda di iscrizione deve essere allegata tassativamente la copia del bonifico bancario nella cui causale vanno indicati la</w:t>
      </w:r>
      <w:r w:rsidRPr="004A338D">
        <w:rPr>
          <w:rFonts w:ascii="Calibri" w:hAnsi="Calibri" w:cs="Arial"/>
          <w:b/>
          <w:sz w:val="26"/>
          <w:szCs w:val="26"/>
        </w:rPr>
        <w:t xml:space="preserve"> </w:t>
      </w:r>
      <w:r w:rsidRPr="004A338D">
        <w:rPr>
          <w:rFonts w:ascii="Calibri" w:hAnsi="Calibri" w:cs="Arial"/>
          <w:b/>
          <w:sz w:val="26"/>
          <w:szCs w:val="26"/>
          <w:u w:val="single"/>
        </w:rPr>
        <w:t>denominazione e la matricola della Società</w:t>
      </w:r>
      <w:r w:rsidRPr="004A338D">
        <w:rPr>
          <w:rFonts w:ascii="Calibri" w:hAnsi="Calibri" w:cs="Arial"/>
          <w:b/>
          <w:sz w:val="26"/>
          <w:szCs w:val="26"/>
        </w:rPr>
        <w:t>.</w:t>
      </w:r>
    </w:p>
    <w:p w:rsidR="004A338D" w:rsidRPr="004A338D" w:rsidRDefault="004A338D" w:rsidP="004A338D">
      <w:pPr>
        <w:pStyle w:val="Paragrafoelenco"/>
        <w:numPr>
          <w:ilvl w:val="0"/>
          <w:numId w:val="42"/>
        </w:numPr>
        <w:suppressAutoHyphens w:val="0"/>
        <w:autoSpaceDN/>
        <w:spacing w:before="120" w:after="120" w:line="240" w:lineRule="atLeast"/>
        <w:ind w:firstLine="9"/>
        <w:contextualSpacing/>
        <w:jc w:val="both"/>
        <w:rPr>
          <w:rFonts w:ascii="Calibri" w:hAnsi="Calibri" w:cs="Arial"/>
          <w:sz w:val="26"/>
          <w:szCs w:val="26"/>
        </w:rPr>
      </w:pPr>
      <w:r w:rsidRPr="004A338D">
        <w:rPr>
          <w:rFonts w:ascii="Calibri" w:hAnsi="Calibri" w:cs="Arial"/>
          <w:b/>
          <w:sz w:val="26"/>
          <w:szCs w:val="26"/>
        </w:rPr>
        <w:t>a mezzo assegno circolare</w:t>
      </w:r>
      <w:r w:rsidRPr="004A338D">
        <w:rPr>
          <w:rFonts w:ascii="Calibri" w:hAnsi="Calibri" w:cs="Arial"/>
          <w:sz w:val="26"/>
          <w:szCs w:val="26"/>
        </w:rPr>
        <w:t xml:space="preserve"> intestato a L.N.D. Comitato Regionale Abruzzo </w:t>
      </w:r>
      <w:r w:rsidRPr="004A338D">
        <w:rPr>
          <w:rFonts w:ascii="Calibri" w:hAnsi="Calibri" w:cs="Arial"/>
          <w:b/>
          <w:sz w:val="26"/>
          <w:szCs w:val="26"/>
          <w:u w:val="single"/>
        </w:rPr>
        <w:t>allegando tassativamente</w:t>
      </w:r>
      <w:r w:rsidRPr="004A338D">
        <w:rPr>
          <w:rFonts w:ascii="Calibri" w:hAnsi="Calibri" w:cs="Arial"/>
          <w:b/>
          <w:sz w:val="26"/>
          <w:szCs w:val="26"/>
        </w:rPr>
        <w:t xml:space="preserve"> alla domanda di iscrizione scannerizzazione copia dell’assegno circolare </w:t>
      </w:r>
      <w:r w:rsidRPr="004A338D">
        <w:rPr>
          <w:rFonts w:ascii="Calibri" w:hAnsi="Calibri" w:cs="Arial"/>
          <w:b/>
          <w:i/>
          <w:sz w:val="26"/>
          <w:szCs w:val="26"/>
          <w:u w:val="single"/>
        </w:rPr>
        <w:t>e</w:t>
      </w:r>
      <w:r w:rsidRPr="004A338D">
        <w:rPr>
          <w:rFonts w:ascii="Calibri" w:hAnsi="Calibri" w:cs="Arial"/>
          <w:b/>
          <w:sz w:val="26"/>
          <w:szCs w:val="26"/>
        </w:rPr>
        <w:t xml:space="preserve"> copia ricevuta attestante l’invio dell’assegno a mezzo raccomandata “1”.</w:t>
      </w:r>
    </w:p>
    <w:p w:rsidR="004A338D" w:rsidRPr="004A338D" w:rsidRDefault="004A338D" w:rsidP="004A338D">
      <w:pPr>
        <w:spacing w:line="240" w:lineRule="atLeast"/>
        <w:ind w:firstLine="709"/>
        <w:jc w:val="both"/>
        <w:rPr>
          <w:rFonts w:ascii="Calibri" w:hAnsi="Calibri" w:cs="Arial"/>
          <w:sz w:val="26"/>
          <w:szCs w:val="26"/>
        </w:rPr>
      </w:pPr>
      <w:r w:rsidRPr="004A338D">
        <w:rPr>
          <w:rFonts w:ascii="Calibri" w:hAnsi="Calibri" w:cs="Arial"/>
          <w:b/>
          <w:sz w:val="26"/>
          <w:szCs w:val="26"/>
          <w:u w:val="single"/>
        </w:rPr>
        <w:t>Le Società di NUOVA AFFILIAZIONE</w:t>
      </w:r>
      <w:r w:rsidRPr="004A338D">
        <w:rPr>
          <w:rFonts w:ascii="Calibri" w:hAnsi="Calibri" w:cs="Arial"/>
          <w:sz w:val="26"/>
          <w:szCs w:val="26"/>
          <w:u w:val="single"/>
        </w:rPr>
        <w:t xml:space="preserve"> dovranno presentare invece a questo Comitato </w:t>
      </w:r>
      <w:r w:rsidRPr="004A338D">
        <w:rPr>
          <w:rFonts w:ascii="Calibri" w:hAnsi="Calibri" w:cs="Arial"/>
          <w:sz w:val="26"/>
          <w:szCs w:val="26"/>
        </w:rPr>
        <w:t xml:space="preserve">Regionale la domanda di affiliazione alla F.I.G.C. unitamente alla documentazione richiesta, al fine di poter ottenere la </w:t>
      </w:r>
      <w:r w:rsidRPr="004A338D">
        <w:rPr>
          <w:rFonts w:ascii="Calibri" w:hAnsi="Calibri" w:cs="Arial"/>
          <w:b/>
          <w:sz w:val="26"/>
          <w:szCs w:val="26"/>
        </w:rPr>
        <w:t>password</w:t>
      </w:r>
      <w:r w:rsidRPr="004A338D">
        <w:rPr>
          <w:rFonts w:ascii="Calibri" w:hAnsi="Calibri" w:cs="Arial"/>
          <w:sz w:val="26"/>
          <w:szCs w:val="26"/>
        </w:rPr>
        <w:t xml:space="preserve"> </w:t>
      </w:r>
      <w:r w:rsidRPr="004A338D">
        <w:rPr>
          <w:rFonts w:ascii="Calibri" w:hAnsi="Calibri" w:cs="Arial"/>
          <w:b/>
          <w:sz w:val="26"/>
          <w:szCs w:val="26"/>
        </w:rPr>
        <w:t>necessaria</w:t>
      </w:r>
      <w:r w:rsidRPr="004A338D">
        <w:rPr>
          <w:rFonts w:ascii="Calibri" w:hAnsi="Calibri" w:cs="Arial"/>
          <w:sz w:val="26"/>
          <w:szCs w:val="26"/>
        </w:rPr>
        <w:t xml:space="preserve"> agli adempimenti connessi alle domande di iscrizione ai vari Campionati.</w:t>
      </w:r>
    </w:p>
    <w:p w:rsidR="004A338D" w:rsidRPr="004A338D" w:rsidRDefault="004A338D" w:rsidP="004A338D">
      <w:pPr>
        <w:spacing w:line="240" w:lineRule="atLeast"/>
        <w:ind w:firstLine="709"/>
        <w:jc w:val="both"/>
        <w:rPr>
          <w:rFonts w:ascii="Calibri" w:hAnsi="Calibri" w:cs="Arial"/>
        </w:rPr>
      </w:pPr>
    </w:p>
    <w:p w:rsidR="004A338D" w:rsidRPr="004A338D" w:rsidRDefault="004A338D" w:rsidP="004A338D">
      <w:pPr>
        <w:spacing w:line="240" w:lineRule="atLeast"/>
        <w:ind w:firstLine="709"/>
        <w:jc w:val="both"/>
        <w:rPr>
          <w:rFonts w:ascii="Calibri" w:hAnsi="Calibri" w:cs="Arial"/>
        </w:rPr>
      </w:pPr>
      <w:r w:rsidRPr="004A338D">
        <w:rPr>
          <w:rFonts w:ascii="Calibri" w:hAnsi="Calibri" w:cs="Arial"/>
        </w:rPr>
        <w:t xml:space="preserve">La Segreteria di questo Comitato Regionale (tel. 0862/ 42681), nei mesi di luglio e agosto sarà a disposizione delle Società </w:t>
      </w:r>
      <w:r w:rsidRPr="004A338D">
        <w:rPr>
          <w:rFonts w:ascii="Calibri" w:hAnsi="Calibri" w:cs="Arial"/>
          <w:b/>
        </w:rPr>
        <w:t xml:space="preserve">anche nei pomeriggi dei giorni </w:t>
      </w:r>
      <w:proofErr w:type="gramStart"/>
      <w:r w:rsidRPr="004A338D">
        <w:rPr>
          <w:rFonts w:ascii="Calibri" w:hAnsi="Calibri" w:cs="Arial"/>
          <w:b/>
        </w:rPr>
        <w:t>Martedì</w:t>
      </w:r>
      <w:proofErr w:type="gramEnd"/>
      <w:r w:rsidRPr="004A338D">
        <w:rPr>
          <w:rFonts w:ascii="Calibri" w:hAnsi="Calibri" w:cs="Arial"/>
          <w:b/>
        </w:rPr>
        <w:t xml:space="preserve"> e Giovedì dalle ore 15,00 alle ore 16,30</w:t>
      </w:r>
      <w:r w:rsidRPr="004A338D">
        <w:rPr>
          <w:rFonts w:ascii="Calibri" w:hAnsi="Calibri" w:cs="Arial"/>
        </w:rPr>
        <w:t xml:space="preserve"> per dare supporto a tutti quei dirigenti che incontreranno difficoltà nell’espletamento delle suddette procedure.</w:t>
      </w:r>
    </w:p>
    <w:p w:rsidR="004A338D" w:rsidRPr="004A338D" w:rsidRDefault="004A338D" w:rsidP="004A338D">
      <w:pPr>
        <w:spacing w:line="240" w:lineRule="atLeast"/>
        <w:ind w:firstLine="709"/>
        <w:jc w:val="both"/>
        <w:rPr>
          <w:rFonts w:ascii="Calibri" w:hAnsi="Calibri" w:cs="Arial"/>
        </w:rPr>
      </w:pPr>
    </w:p>
    <w:p w:rsidR="004A338D" w:rsidRPr="004A338D" w:rsidRDefault="004A338D" w:rsidP="004A338D">
      <w:pPr>
        <w:spacing w:line="240" w:lineRule="atLeast"/>
        <w:ind w:firstLine="709"/>
        <w:jc w:val="both"/>
        <w:rPr>
          <w:rFonts w:ascii="Calibri" w:hAnsi="Calibri" w:cs="Arial"/>
        </w:rPr>
      </w:pPr>
    </w:p>
    <w:p w:rsidR="004A338D" w:rsidRPr="004A338D" w:rsidRDefault="004A338D" w:rsidP="004A338D">
      <w:pPr>
        <w:spacing w:line="240" w:lineRule="atLeast"/>
        <w:ind w:firstLine="709"/>
        <w:jc w:val="both"/>
        <w:rPr>
          <w:rFonts w:ascii="Calibri" w:hAnsi="Calibri" w:cs="Arial"/>
        </w:rPr>
      </w:pPr>
    </w:p>
    <w:p w:rsidR="004A338D" w:rsidRPr="004A338D" w:rsidRDefault="004A338D" w:rsidP="004A338D">
      <w:pPr>
        <w:spacing w:line="240" w:lineRule="atLeast"/>
        <w:ind w:firstLine="709"/>
        <w:jc w:val="both"/>
        <w:rPr>
          <w:rFonts w:ascii="Calibri" w:hAnsi="Calibri" w:cs="Arial"/>
        </w:rPr>
      </w:pPr>
    </w:p>
    <w:p w:rsidR="004A338D" w:rsidRPr="004A338D" w:rsidRDefault="004A338D" w:rsidP="004A338D">
      <w:pPr>
        <w:spacing w:line="240" w:lineRule="atLeast"/>
        <w:ind w:firstLine="709"/>
        <w:jc w:val="both"/>
        <w:rPr>
          <w:rFonts w:ascii="Calibri" w:hAnsi="Calibri" w:cs="Arial"/>
        </w:rPr>
      </w:pPr>
    </w:p>
    <w:p w:rsidR="004A338D" w:rsidRPr="004A338D" w:rsidRDefault="004A338D" w:rsidP="004A338D">
      <w:pPr>
        <w:spacing w:line="240" w:lineRule="atLeast"/>
        <w:ind w:firstLine="709"/>
        <w:jc w:val="both"/>
        <w:rPr>
          <w:rFonts w:ascii="Calibri" w:hAnsi="Calibri" w:cs="Arial"/>
        </w:rPr>
      </w:pPr>
    </w:p>
    <w:p w:rsidR="004A338D" w:rsidRPr="004A338D" w:rsidRDefault="004A338D" w:rsidP="004A338D">
      <w:pPr>
        <w:spacing w:line="240" w:lineRule="atLeast"/>
        <w:ind w:firstLine="709"/>
        <w:jc w:val="both"/>
        <w:rPr>
          <w:rFonts w:ascii="Calibri" w:hAnsi="Calibri" w:cs="Arial"/>
        </w:rPr>
      </w:pPr>
    </w:p>
    <w:p w:rsidR="004A338D" w:rsidRPr="004A338D" w:rsidRDefault="004A338D" w:rsidP="004A338D">
      <w:pPr>
        <w:spacing w:line="240" w:lineRule="atLeast"/>
        <w:jc w:val="center"/>
        <w:rPr>
          <w:rFonts w:ascii="Calibri" w:hAnsi="Calibri" w:cs="Arial"/>
          <w:b/>
          <w:sz w:val="32"/>
          <w:szCs w:val="32"/>
          <w:u w:val="single"/>
        </w:rPr>
      </w:pPr>
      <w:r w:rsidRPr="004A338D">
        <w:rPr>
          <w:rFonts w:ascii="Calibri" w:hAnsi="Calibri" w:cs="Arial"/>
          <w:b/>
          <w:sz w:val="32"/>
          <w:szCs w:val="32"/>
          <w:u w:val="single"/>
        </w:rPr>
        <w:t>DIRITTI E ONERI FINANZIARI Stagione Sportiva 2020/2021</w:t>
      </w:r>
    </w:p>
    <w:p w:rsidR="004A338D" w:rsidRPr="004A338D" w:rsidRDefault="004A338D" w:rsidP="004A338D">
      <w:pPr>
        <w:spacing w:line="240" w:lineRule="atLeast"/>
        <w:jc w:val="both"/>
        <w:rPr>
          <w:rFonts w:ascii="Calibri" w:hAnsi="Calibri" w:cs="Arial"/>
          <w:sz w:val="22"/>
          <w:szCs w:val="22"/>
        </w:rPr>
      </w:pPr>
      <w:r w:rsidRPr="004A338D">
        <w:rPr>
          <w:rFonts w:ascii="Calibri" w:hAnsi="Calibri" w:cs="Arial"/>
          <w:sz w:val="22"/>
          <w:szCs w:val="22"/>
        </w:rPr>
        <w:t xml:space="preserve">Si riportano, di seguito gli importi e le disposizioni in materia di diritti ed oneri finanziari </w:t>
      </w:r>
      <w:r w:rsidRPr="004A338D">
        <w:rPr>
          <w:rFonts w:ascii="Calibri" w:hAnsi="Calibri" w:cs="Arial"/>
          <w:b/>
          <w:sz w:val="22"/>
          <w:szCs w:val="22"/>
        </w:rPr>
        <w:t>da corrispondere</w:t>
      </w:r>
      <w:r w:rsidRPr="004A338D">
        <w:rPr>
          <w:rFonts w:ascii="Calibri" w:hAnsi="Calibri" w:cs="Arial"/>
          <w:sz w:val="22"/>
          <w:szCs w:val="22"/>
        </w:rPr>
        <w:t xml:space="preserve"> per l’iscrizione ai Campionati della stagione sportiva 2020/2021 </w:t>
      </w:r>
      <w:r w:rsidRPr="004A338D">
        <w:rPr>
          <w:rFonts w:ascii="Calibri" w:hAnsi="Calibri" w:cs="Arial"/>
          <w:b/>
          <w:sz w:val="22"/>
          <w:szCs w:val="22"/>
        </w:rPr>
        <w:t>unitamente</w:t>
      </w:r>
      <w:r w:rsidRPr="004A338D">
        <w:rPr>
          <w:rFonts w:ascii="Calibri" w:hAnsi="Calibri" w:cs="Arial"/>
          <w:sz w:val="22"/>
          <w:szCs w:val="22"/>
        </w:rPr>
        <w:t xml:space="preserve"> alla modulistica prevista:</w:t>
      </w:r>
    </w:p>
    <w:p w:rsidR="004A338D" w:rsidRPr="004A338D" w:rsidRDefault="004A338D" w:rsidP="004A338D">
      <w:pPr>
        <w:spacing w:line="240" w:lineRule="atLeast"/>
        <w:jc w:val="both"/>
        <w:rPr>
          <w:rFonts w:ascii="Calibri" w:hAnsi="Calibri" w:cs="Arial"/>
          <w:sz w:val="22"/>
          <w:szCs w:val="22"/>
        </w:rPr>
      </w:pPr>
    </w:p>
    <w:p w:rsidR="004A338D" w:rsidRPr="004A338D" w:rsidRDefault="004A338D" w:rsidP="004A338D">
      <w:pPr>
        <w:spacing w:line="240" w:lineRule="atLeast"/>
        <w:ind w:firstLine="708"/>
        <w:jc w:val="center"/>
        <w:rPr>
          <w:rFonts w:ascii="Calibri" w:hAnsi="Calibri" w:cs="Arial"/>
          <w:b/>
          <w:color w:val="FF0000"/>
        </w:rPr>
      </w:pPr>
      <w:r w:rsidRPr="004A338D">
        <w:rPr>
          <w:rFonts w:ascii="Calibri" w:hAnsi="Calibri" w:cs="Arial"/>
          <w:b/>
          <w:color w:val="FF0000"/>
        </w:rPr>
        <w:t>ATTIVITA’ DI CALCIO A 11 MASCHILE</w:t>
      </w:r>
    </w:p>
    <w:p w:rsidR="004A338D" w:rsidRPr="004A338D" w:rsidRDefault="004A338D" w:rsidP="004A338D">
      <w:pPr>
        <w:spacing w:line="240" w:lineRule="atLeast"/>
        <w:rPr>
          <w:rFonts w:ascii="Calibri" w:hAnsi="Calibri" w:cs="Arial"/>
          <w:sz w:val="22"/>
          <w:szCs w:val="22"/>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1704"/>
        <w:gridCol w:w="1345"/>
        <w:gridCol w:w="1841"/>
        <w:gridCol w:w="1546"/>
        <w:gridCol w:w="1785"/>
      </w:tblGrid>
      <w:tr w:rsidR="004A338D" w:rsidRPr="004A338D" w:rsidTr="00BA54C5">
        <w:trPr>
          <w:trHeight w:val="456"/>
          <w:jc w:val="center"/>
        </w:trPr>
        <w:tc>
          <w:tcPr>
            <w:tcW w:w="1895" w:type="dxa"/>
            <w:shd w:val="clear" w:color="auto" w:fill="auto"/>
            <w:vAlign w:val="center"/>
          </w:tcPr>
          <w:p w:rsidR="004A338D" w:rsidRPr="004A338D" w:rsidRDefault="004A338D" w:rsidP="00BA54C5">
            <w:pPr>
              <w:rPr>
                <w:rFonts w:ascii="Calibri" w:hAnsi="Calibri" w:cs="Arial"/>
                <w:b/>
                <w:bCs/>
              </w:rPr>
            </w:pPr>
            <w:r w:rsidRPr="004A338D">
              <w:rPr>
                <w:rFonts w:ascii="Calibri" w:hAnsi="Calibri" w:cs="Arial"/>
                <w:b/>
                <w:bCs/>
              </w:rPr>
              <w:t>CATEGORIA</w:t>
            </w:r>
          </w:p>
        </w:tc>
        <w:tc>
          <w:tcPr>
            <w:tcW w:w="1580" w:type="dxa"/>
            <w:vAlign w:val="center"/>
          </w:tcPr>
          <w:p w:rsidR="004A338D" w:rsidRPr="004A338D" w:rsidRDefault="004A338D" w:rsidP="00BA54C5">
            <w:pPr>
              <w:jc w:val="center"/>
              <w:rPr>
                <w:rFonts w:ascii="Calibri" w:hAnsi="Calibri" w:cs="Arial"/>
                <w:b/>
                <w:bCs/>
              </w:rPr>
            </w:pPr>
            <w:r w:rsidRPr="004A338D">
              <w:rPr>
                <w:rFonts w:ascii="Calibri" w:hAnsi="Calibri" w:cs="Arial"/>
                <w:b/>
                <w:bCs/>
              </w:rPr>
              <w:t>DIRITTI</w:t>
            </w:r>
          </w:p>
          <w:p w:rsidR="004A338D" w:rsidRPr="004A338D" w:rsidRDefault="004A338D" w:rsidP="00BA54C5">
            <w:pPr>
              <w:jc w:val="center"/>
              <w:rPr>
                <w:rFonts w:ascii="Calibri" w:hAnsi="Calibri" w:cs="Arial"/>
                <w:b/>
                <w:bCs/>
              </w:rPr>
            </w:pPr>
            <w:r w:rsidRPr="004A338D">
              <w:rPr>
                <w:rFonts w:ascii="Calibri" w:hAnsi="Calibri" w:cs="Arial"/>
                <w:b/>
                <w:bCs/>
              </w:rPr>
              <w:t>ASSOCIAZIONE</w:t>
            </w:r>
          </w:p>
        </w:tc>
        <w:tc>
          <w:tcPr>
            <w:tcW w:w="1401"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DIRITTI</w:t>
            </w:r>
          </w:p>
          <w:p w:rsidR="004A338D" w:rsidRPr="004A338D" w:rsidRDefault="004A338D" w:rsidP="00BA54C5">
            <w:pPr>
              <w:jc w:val="center"/>
              <w:rPr>
                <w:rFonts w:ascii="Calibri" w:hAnsi="Calibri" w:cs="Arial"/>
                <w:b/>
                <w:bCs/>
              </w:rPr>
            </w:pPr>
            <w:r w:rsidRPr="004A338D">
              <w:rPr>
                <w:rFonts w:ascii="Calibri" w:hAnsi="Calibri" w:cs="Arial"/>
                <w:b/>
                <w:bCs/>
              </w:rPr>
              <w:t>ISCRIZIONE</w:t>
            </w:r>
          </w:p>
        </w:tc>
        <w:tc>
          <w:tcPr>
            <w:tcW w:w="192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ACCONTO SPESE</w:t>
            </w:r>
          </w:p>
          <w:p w:rsidR="004A338D" w:rsidRPr="004A338D" w:rsidRDefault="004A338D" w:rsidP="00BA54C5">
            <w:pPr>
              <w:jc w:val="center"/>
              <w:rPr>
                <w:rFonts w:ascii="Calibri" w:hAnsi="Calibri" w:cs="Arial"/>
                <w:b/>
                <w:bCs/>
              </w:rPr>
            </w:pPr>
            <w:r w:rsidRPr="004A338D">
              <w:rPr>
                <w:rFonts w:ascii="Calibri" w:hAnsi="Calibri" w:cs="Arial"/>
                <w:b/>
                <w:bCs/>
              </w:rPr>
              <w:t>ORGANIZZATIVE</w:t>
            </w:r>
          </w:p>
        </w:tc>
        <w:tc>
          <w:tcPr>
            <w:tcW w:w="1288" w:type="dxa"/>
          </w:tcPr>
          <w:p w:rsidR="004A338D" w:rsidRPr="004A338D" w:rsidRDefault="004A338D" w:rsidP="00BA54C5">
            <w:pPr>
              <w:jc w:val="center"/>
              <w:rPr>
                <w:rFonts w:ascii="Calibri" w:hAnsi="Calibri" w:cs="Arial"/>
                <w:b/>
                <w:bCs/>
              </w:rPr>
            </w:pPr>
            <w:r w:rsidRPr="004A338D">
              <w:rPr>
                <w:rFonts w:ascii="Calibri" w:hAnsi="Calibri" w:cs="Arial"/>
                <w:b/>
                <w:bCs/>
              </w:rPr>
              <w:t>CONTRIBUTO</w:t>
            </w:r>
          </w:p>
          <w:p w:rsidR="004A338D" w:rsidRPr="004A338D" w:rsidRDefault="004A338D" w:rsidP="00BA54C5">
            <w:pPr>
              <w:jc w:val="center"/>
              <w:rPr>
                <w:rFonts w:ascii="Calibri" w:hAnsi="Calibri" w:cs="Arial"/>
                <w:b/>
                <w:bCs/>
              </w:rPr>
            </w:pPr>
            <w:r w:rsidRPr="004A338D">
              <w:rPr>
                <w:rFonts w:ascii="Calibri" w:hAnsi="Calibri" w:cs="Arial"/>
                <w:b/>
                <w:bCs/>
              </w:rPr>
              <w:t>COVID *</w:t>
            </w:r>
          </w:p>
        </w:tc>
        <w:tc>
          <w:tcPr>
            <w:tcW w:w="177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 xml:space="preserve">TOTALE </w:t>
            </w:r>
          </w:p>
          <w:p w:rsidR="004A338D" w:rsidRPr="004A338D" w:rsidRDefault="004A338D" w:rsidP="00BA54C5">
            <w:pPr>
              <w:jc w:val="center"/>
              <w:rPr>
                <w:rFonts w:ascii="Calibri" w:hAnsi="Calibri" w:cs="Arial"/>
                <w:b/>
                <w:bCs/>
              </w:rPr>
            </w:pPr>
            <w:r w:rsidRPr="004A338D">
              <w:rPr>
                <w:rFonts w:ascii="Calibri" w:hAnsi="Calibri" w:cs="Arial"/>
                <w:b/>
                <w:bCs/>
              </w:rPr>
              <w:t>DA PAGARE</w:t>
            </w:r>
          </w:p>
        </w:tc>
      </w:tr>
      <w:tr w:rsidR="004A338D" w:rsidRPr="004A338D" w:rsidTr="00BA54C5">
        <w:trPr>
          <w:trHeight w:val="941"/>
          <w:jc w:val="center"/>
        </w:trPr>
        <w:tc>
          <w:tcPr>
            <w:tcW w:w="189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ECCELLENZA</w:t>
            </w:r>
          </w:p>
        </w:tc>
        <w:tc>
          <w:tcPr>
            <w:tcW w:w="1580" w:type="dxa"/>
            <w:vAlign w:val="center"/>
          </w:tcPr>
          <w:p w:rsidR="004A338D" w:rsidRPr="004A338D" w:rsidRDefault="004A338D" w:rsidP="00BA54C5">
            <w:pPr>
              <w:jc w:val="center"/>
              <w:rPr>
                <w:rFonts w:ascii="Calibri" w:hAnsi="Calibri" w:cs="Arial"/>
              </w:rPr>
            </w:pPr>
            <w:r w:rsidRPr="004A338D">
              <w:rPr>
                <w:rFonts w:ascii="Calibri" w:hAnsi="Calibri" w:cs="Arial"/>
              </w:rPr>
              <w:t>300,00</w:t>
            </w:r>
          </w:p>
        </w:tc>
        <w:tc>
          <w:tcPr>
            <w:tcW w:w="1401"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2.500,00</w:t>
            </w:r>
          </w:p>
        </w:tc>
        <w:tc>
          <w:tcPr>
            <w:tcW w:w="1920"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1.200,00</w:t>
            </w:r>
          </w:p>
        </w:tc>
        <w:tc>
          <w:tcPr>
            <w:tcW w:w="1288" w:type="dxa"/>
            <w:vAlign w:val="center"/>
          </w:tcPr>
          <w:p w:rsidR="004A338D" w:rsidRPr="004A338D" w:rsidRDefault="004A338D" w:rsidP="00BA54C5">
            <w:pPr>
              <w:jc w:val="center"/>
              <w:rPr>
                <w:rFonts w:ascii="Calibri" w:hAnsi="Calibri" w:cs="Arial"/>
                <w:b/>
                <w:bCs/>
              </w:rPr>
            </w:pPr>
            <w:r w:rsidRPr="004A338D">
              <w:rPr>
                <w:rFonts w:ascii="Calibri" w:hAnsi="Calibri" w:cs="Arial"/>
                <w:b/>
                <w:bCs/>
              </w:rPr>
              <w:t>1.500,00</w:t>
            </w:r>
          </w:p>
        </w:tc>
        <w:tc>
          <w:tcPr>
            <w:tcW w:w="177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2.500,00 più</w:t>
            </w:r>
            <w:r w:rsidRPr="004A338D">
              <w:rPr>
                <w:rFonts w:ascii="Calibri" w:hAnsi="Calibri" w:cs="Arial"/>
                <w:bCs/>
              </w:rPr>
              <w:t xml:space="preserve"> spese assicurative</w:t>
            </w:r>
          </w:p>
        </w:tc>
      </w:tr>
      <w:tr w:rsidR="004A338D" w:rsidRPr="004A338D" w:rsidTr="00BA54C5">
        <w:trPr>
          <w:trHeight w:val="456"/>
          <w:jc w:val="center"/>
        </w:trPr>
        <w:tc>
          <w:tcPr>
            <w:tcW w:w="189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PROMOZIONE</w:t>
            </w:r>
          </w:p>
        </w:tc>
        <w:tc>
          <w:tcPr>
            <w:tcW w:w="1580" w:type="dxa"/>
            <w:vAlign w:val="center"/>
          </w:tcPr>
          <w:p w:rsidR="004A338D" w:rsidRPr="004A338D" w:rsidRDefault="004A338D" w:rsidP="00BA54C5">
            <w:pPr>
              <w:jc w:val="center"/>
              <w:rPr>
                <w:rFonts w:ascii="Calibri" w:hAnsi="Calibri"/>
              </w:rPr>
            </w:pPr>
            <w:r w:rsidRPr="004A338D">
              <w:rPr>
                <w:rFonts w:ascii="Calibri" w:hAnsi="Calibri" w:cs="Arial"/>
              </w:rPr>
              <w:t>300,00</w:t>
            </w:r>
          </w:p>
        </w:tc>
        <w:tc>
          <w:tcPr>
            <w:tcW w:w="1401"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1.900,00</w:t>
            </w:r>
          </w:p>
        </w:tc>
        <w:tc>
          <w:tcPr>
            <w:tcW w:w="1920"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1.000,00</w:t>
            </w:r>
          </w:p>
        </w:tc>
        <w:tc>
          <w:tcPr>
            <w:tcW w:w="1288" w:type="dxa"/>
            <w:vAlign w:val="center"/>
          </w:tcPr>
          <w:p w:rsidR="004A338D" w:rsidRPr="004A338D" w:rsidRDefault="004A338D" w:rsidP="00BA54C5">
            <w:pPr>
              <w:jc w:val="center"/>
              <w:rPr>
                <w:rFonts w:ascii="Calibri" w:hAnsi="Calibri" w:cs="Arial"/>
                <w:b/>
                <w:bCs/>
              </w:rPr>
            </w:pPr>
            <w:r w:rsidRPr="004A338D">
              <w:rPr>
                <w:rFonts w:ascii="Calibri" w:hAnsi="Calibri" w:cs="Arial"/>
                <w:b/>
                <w:bCs/>
              </w:rPr>
              <w:t>1.200,00</w:t>
            </w:r>
          </w:p>
        </w:tc>
        <w:tc>
          <w:tcPr>
            <w:tcW w:w="177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2.000,00 più</w:t>
            </w:r>
            <w:r w:rsidRPr="004A338D">
              <w:rPr>
                <w:rFonts w:ascii="Calibri" w:hAnsi="Calibri" w:cs="Arial"/>
                <w:bCs/>
              </w:rPr>
              <w:t xml:space="preserve"> spese assicurative</w:t>
            </w:r>
          </w:p>
        </w:tc>
      </w:tr>
      <w:tr w:rsidR="004A338D" w:rsidRPr="004A338D" w:rsidTr="00BA54C5">
        <w:trPr>
          <w:trHeight w:val="456"/>
          <w:jc w:val="center"/>
        </w:trPr>
        <w:tc>
          <w:tcPr>
            <w:tcW w:w="189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i/>
              </w:rPr>
              <w:t>COPPA ITALIA</w:t>
            </w:r>
            <w:r w:rsidRPr="004A338D">
              <w:rPr>
                <w:rFonts w:ascii="Calibri" w:hAnsi="Calibri" w:cs="Arial"/>
              </w:rPr>
              <w:t xml:space="preserve"> ECCELLENZA E PROMOZIONE</w:t>
            </w:r>
          </w:p>
        </w:tc>
        <w:tc>
          <w:tcPr>
            <w:tcW w:w="1580" w:type="dxa"/>
            <w:vAlign w:val="center"/>
          </w:tcPr>
          <w:p w:rsidR="004A338D" w:rsidRPr="004A338D" w:rsidRDefault="004A338D" w:rsidP="00BA54C5">
            <w:pPr>
              <w:jc w:val="center"/>
              <w:rPr>
                <w:rFonts w:ascii="Calibri" w:hAnsi="Calibri" w:cs="Arial"/>
              </w:rPr>
            </w:pPr>
          </w:p>
        </w:tc>
        <w:tc>
          <w:tcPr>
            <w:tcW w:w="1401"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100,00</w:t>
            </w:r>
          </w:p>
        </w:tc>
        <w:tc>
          <w:tcPr>
            <w:tcW w:w="1920" w:type="dxa"/>
            <w:shd w:val="clear" w:color="auto" w:fill="auto"/>
            <w:vAlign w:val="center"/>
          </w:tcPr>
          <w:p w:rsidR="004A338D" w:rsidRPr="004A338D" w:rsidRDefault="004A338D" w:rsidP="00BA54C5">
            <w:pPr>
              <w:jc w:val="center"/>
              <w:rPr>
                <w:rFonts w:ascii="Calibri" w:hAnsi="Calibri" w:cs="Arial"/>
              </w:rPr>
            </w:pPr>
          </w:p>
        </w:tc>
        <w:tc>
          <w:tcPr>
            <w:tcW w:w="1288" w:type="dxa"/>
            <w:vAlign w:val="center"/>
          </w:tcPr>
          <w:p w:rsidR="004A338D" w:rsidRPr="004A338D" w:rsidRDefault="004A338D" w:rsidP="00BA54C5">
            <w:pPr>
              <w:jc w:val="center"/>
              <w:rPr>
                <w:rFonts w:ascii="Calibri" w:hAnsi="Calibri" w:cs="Arial"/>
                <w:b/>
                <w:bCs/>
              </w:rPr>
            </w:pPr>
          </w:p>
        </w:tc>
        <w:tc>
          <w:tcPr>
            <w:tcW w:w="177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100,00</w:t>
            </w:r>
          </w:p>
        </w:tc>
      </w:tr>
      <w:tr w:rsidR="004A338D" w:rsidRPr="004A338D" w:rsidTr="00BA54C5">
        <w:trPr>
          <w:trHeight w:val="456"/>
          <w:jc w:val="center"/>
        </w:trPr>
        <w:tc>
          <w:tcPr>
            <w:tcW w:w="189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1^CATEGORIA</w:t>
            </w:r>
          </w:p>
        </w:tc>
        <w:tc>
          <w:tcPr>
            <w:tcW w:w="1580" w:type="dxa"/>
            <w:vAlign w:val="center"/>
          </w:tcPr>
          <w:p w:rsidR="004A338D" w:rsidRPr="004A338D" w:rsidRDefault="004A338D" w:rsidP="00BA54C5">
            <w:pPr>
              <w:jc w:val="center"/>
              <w:rPr>
                <w:rFonts w:ascii="Calibri" w:hAnsi="Calibri"/>
              </w:rPr>
            </w:pPr>
            <w:r w:rsidRPr="004A338D">
              <w:rPr>
                <w:rFonts w:ascii="Calibri" w:hAnsi="Calibri" w:cs="Arial"/>
              </w:rPr>
              <w:t>300,00</w:t>
            </w:r>
          </w:p>
        </w:tc>
        <w:tc>
          <w:tcPr>
            <w:tcW w:w="1401"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1.400,00</w:t>
            </w:r>
          </w:p>
        </w:tc>
        <w:tc>
          <w:tcPr>
            <w:tcW w:w="1920"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300,00</w:t>
            </w:r>
          </w:p>
        </w:tc>
        <w:tc>
          <w:tcPr>
            <w:tcW w:w="1288" w:type="dxa"/>
            <w:vAlign w:val="center"/>
          </w:tcPr>
          <w:p w:rsidR="004A338D" w:rsidRPr="004A338D" w:rsidRDefault="004A338D" w:rsidP="00BA54C5">
            <w:pPr>
              <w:jc w:val="center"/>
              <w:rPr>
                <w:rFonts w:ascii="Calibri" w:hAnsi="Calibri" w:cs="Arial"/>
                <w:b/>
                <w:bCs/>
              </w:rPr>
            </w:pPr>
            <w:r w:rsidRPr="004A338D">
              <w:rPr>
                <w:rFonts w:ascii="Calibri" w:hAnsi="Calibri" w:cs="Arial"/>
                <w:b/>
                <w:bCs/>
              </w:rPr>
              <w:t>1.000,00</w:t>
            </w:r>
          </w:p>
        </w:tc>
        <w:tc>
          <w:tcPr>
            <w:tcW w:w="177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1.000,00</w:t>
            </w:r>
            <w:r w:rsidRPr="004A338D">
              <w:rPr>
                <w:rFonts w:ascii="Calibri" w:hAnsi="Calibri" w:cs="Arial"/>
                <w:bCs/>
                <w:color w:val="FF0000"/>
              </w:rPr>
              <w:t xml:space="preserve"> </w:t>
            </w:r>
            <w:r w:rsidRPr="004A338D">
              <w:rPr>
                <w:rFonts w:ascii="Calibri" w:hAnsi="Calibri" w:cs="Arial"/>
                <w:b/>
                <w:bCs/>
              </w:rPr>
              <w:t>più</w:t>
            </w:r>
            <w:r w:rsidRPr="004A338D">
              <w:rPr>
                <w:rFonts w:ascii="Calibri" w:hAnsi="Calibri" w:cs="Arial"/>
                <w:bCs/>
              </w:rPr>
              <w:t xml:space="preserve"> spese assicurative</w:t>
            </w:r>
          </w:p>
        </w:tc>
      </w:tr>
      <w:tr w:rsidR="004A338D" w:rsidRPr="004A338D" w:rsidTr="00BA54C5">
        <w:trPr>
          <w:trHeight w:val="456"/>
          <w:jc w:val="center"/>
        </w:trPr>
        <w:tc>
          <w:tcPr>
            <w:tcW w:w="189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2^CATEGORIA</w:t>
            </w:r>
          </w:p>
        </w:tc>
        <w:tc>
          <w:tcPr>
            <w:tcW w:w="1580" w:type="dxa"/>
            <w:vAlign w:val="center"/>
          </w:tcPr>
          <w:p w:rsidR="004A338D" w:rsidRPr="004A338D" w:rsidRDefault="004A338D" w:rsidP="00BA54C5">
            <w:pPr>
              <w:jc w:val="center"/>
              <w:rPr>
                <w:rFonts w:ascii="Calibri" w:hAnsi="Calibri"/>
              </w:rPr>
            </w:pPr>
            <w:r w:rsidRPr="004A338D">
              <w:rPr>
                <w:rFonts w:ascii="Calibri" w:hAnsi="Calibri" w:cs="Arial"/>
              </w:rPr>
              <w:t>300,00</w:t>
            </w:r>
          </w:p>
        </w:tc>
        <w:tc>
          <w:tcPr>
            <w:tcW w:w="1401"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950,00</w:t>
            </w:r>
          </w:p>
        </w:tc>
        <w:tc>
          <w:tcPr>
            <w:tcW w:w="1920"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400,00</w:t>
            </w:r>
          </w:p>
        </w:tc>
        <w:tc>
          <w:tcPr>
            <w:tcW w:w="1288" w:type="dxa"/>
            <w:vAlign w:val="center"/>
          </w:tcPr>
          <w:p w:rsidR="004A338D" w:rsidRPr="004A338D" w:rsidRDefault="004A338D" w:rsidP="00BA54C5">
            <w:pPr>
              <w:jc w:val="center"/>
              <w:rPr>
                <w:rFonts w:ascii="Calibri" w:hAnsi="Calibri" w:cs="Arial"/>
                <w:b/>
                <w:bCs/>
              </w:rPr>
            </w:pPr>
            <w:r w:rsidRPr="004A338D">
              <w:rPr>
                <w:rFonts w:ascii="Calibri" w:hAnsi="Calibri" w:cs="Arial"/>
                <w:b/>
                <w:bCs/>
              </w:rPr>
              <w:t>800,00</w:t>
            </w:r>
          </w:p>
        </w:tc>
        <w:tc>
          <w:tcPr>
            <w:tcW w:w="177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850,00</w:t>
            </w:r>
            <w:r w:rsidRPr="004A338D">
              <w:rPr>
                <w:rFonts w:ascii="Calibri" w:hAnsi="Calibri" w:cs="Arial"/>
                <w:bCs/>
              </w:rPr>
              <w:t xml:space="preserve"> </w:t>
            </w:r>
            <w:r w:rsidRPr="004A338D">
              <w:rPr>
                <w:rFonts w:ascii="Calibri" w:hAnsi="Calibri" w:cs="Arial"/>
                <w:b/>
                <w:bCs/>
              </w:rPr>
              <w:t>più</w:t>
            </w:r>
            <w:r w:rsidRPr="004A338D">
              <w:rPr>
                <w:rFonts w:ascii="Calibri" w:hAnsi="Calibri" w:cs="Arial"/>
                <w:bCs/>
              </w:rPr>
              <w:t xml:space="preserve"> spese assicurative</w:t>
            </w:r>
          </w:p>
        </w:tc>
      </w:tr>
      <w:tr w:rsidR="004A338D" w:rsidRPr="004A338D" w:rsidTr="00BA54C5">
        <w:trPr>
          <w:trHeight w:val="456"/>
          <w:jc w:val="center"/>
        </w:trPr>
        <w:tc>
          <w:tcPr>
            <w:tcW w:w="189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i/>
              </w:rPr>
              <w:t>COPPA ABRUZZO</w:t>
            </w:r>
            <w:r w:rsidRPr="004A338D">
              <w:rPr>
                <w:rFonts w:ascii="Calibri" w:hAnsi="Calibri" w:cs="Arial"/>
              </w:rPr>
              <w:t xml:space="preserve"> 1^ E 2^ CATEGORIA</w:t>
            </w:r>
          </w:p>
        </w:tc>
        <w:tc>
          <w:tcPr>
            <w:tcW w:w="1580" w:type="dxa"/>
            <w:vAlign w:val="center"/>
          </w:tcPr>
          <w:p w:rsidR="004A338D" w:rsidRPr="004A338D" w:rsidRDefault="004A338D" w:rsidP="00BA54C5">
            <w:pPr>
              <w:jc w:val="center"/>
              <w:rPr>
                <w:rFonts w:ascii="Calibri" w:hAnsi="Calibri" w:cs="Arial"/>
              </w:rPr>
            </w:pPr>
          </w:p>
        </w:tc>
        <w:tc>
          <w:tcPr>
            <w:tcW w:w="1401"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50,00</w:t>
            </w:r>
          </w:p>
        </w:tc>
        <w:tc>
          <w:tcPr>
            <w:tcW w:w="1920" w:type="dxa"/>
            <w:shd w:val="clear" w:color="auto" w:fill="auto"/>
            <w:vAlign w:val="center"/>
          </w:tcPr>
          <w:p w:rsidR="004A338D" w:rsidRPr="004A338D" w:rsidRDefault="004A338D" w:rsidP="00BA54C5">
            <w:pPr>
              <w:jc w:val="center"/>
              <w:rPr>
                <w:rFonts w:ascii="Calibri" w:hAnsi="Calibri" w:cs="Arial"/>
              </w:rPr>
            </w:pPr>
          </w:p>
        </w:tc>
        <w:tc>
          <w:tcPr>
            <w:tcW w:w="1288" w:type="dxa"/>
            <w:vAlign w:val="center"/>
          </w:tcPr>
          <w:p w:rsidR="004A338D" w:rsidRPr="004A338D" w:rsidRDefault="004A338D" w:rsidP="00BA54C5">
            <w:pPr>
              <w:jc w:val="center"/>
              <w:rPr>
                <w:rFonts w:ascii="Calibri" w:hAnsi="Calibri" w:cs="Arial"/>
                <w:b/>
                <w:bCs/>
              </w:rPr>
            </w:pPr>
          </w:p>
        </w:tc>
        <w:tc>
          <w:tcPr>
            <w:tcW w:w="177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50,00</w:t>
            </w:r>
          </w:p>
        </w:tc>
      </w:tr>
      <w:tr w:rsidR="004A338D" w:rsidRPr="004A338D" w:rsidTr="00BA54C5">
        <w:trPr>
          <w:trHeight w:val="456"/>
          <w:jc w:val="center"/>
        </w:trPr>
        <w:tc>
          <w:tcPr>
            <w:tcW w:w="189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3^ CATEGORIA già affiliata</w:t>
            </w:r>
          </w:p>
        </w:tc>
        <w:tc>
          <w:tcPr>
            <w:tcW w:w="1580" w:type="dxa"/>
            <w:vAlign w:val="center"/>
          </w:tcPr>
          <w:p w:rsidR="004A338D" w:rsidRPr="004A338D" w:rsidRDefault="004A338D" w:rsidP="00BA54C5">
            <w:pPr>
              <w:jc w:val="center"/>
              <w:rPr>
                <w:rFonts w:ascii="Calibri" w:hAnsi="Calibri"/>
              </w:rPr>
            </w:pPr>
            <w:r w:rsidRPr="004A338D">
              <w:rPr>
                <w:rFonts w:ascii="Calibri" w:hAnsi="Calibri" w:cs="Arial"/>
              </w:rPr>
              <w:t>300,00</w:t>
            </w:r>
          </w:p>
        </w:tc>
        <w:tc>
          <w:tcPr>
            <w:tcW w:w="1401"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660,00</w:t>
            </w:r>
          </w:p>
        </w:tc>
        <w:tc>
          <w:tcPr>
            <w:tcW w:w="1920"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160,00</w:t>
            </w:r>
          </w:p>
        </w:tc>
        <w:tc>
          <w:tcPr>
            <w:tcW w:w="1288" w:type="dxa"/>
            <w:vAlign w:val="center"/>
          </w:tcPr>
          <w:p w:rsidR="004A338D" w:rsidRPr="004A338D" w:rsidRDefault="004A338D" w:rsidP="00BA54C5">
            <w:pPr>
              <w:jc w:val="center"/>
              <w:rPr>
                <w:rFonts w:ascii="Calibri" w:hAnsi="Calibri" w:cs="Arial"/>
                <w:b/>
                <w:bCs/>
              </w:rPr>
            </w:pPr>
            <w:r w:rsidRPr="004A338D">
              <w:rPr>
                <w:rFonts w:ascii="Calibri" w:hAnsi="Calibri" w:cs="Arial"/>
                <w:b/>
                <w:bCs/>
              </w:rPr>
              <w:t>500,00</w:t>
            </w:r>
          </w:p>
        </w:tc>
        <w:tc>
          <w:tcPr>
            <w:tcW w:w="177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620,00 più</w:t>
            </w:r>
            <w:r w:rsidRPr="004A338D">
              <w:rPr>
                <w:rFonts w:ascii="Calibri" w:hAnsi="Calibri" w:cs="Arial"/>
                <w:bCs/>
              </w:rPr>
              <w:t xml:space="preserve"> spese assicurative</w:t>
            </w:r>
          </w:p>
        </w:tc>
      </w:tr>
      <w:tr w:rsidR="004A338D" w:rsidRPr="004A338D" w:rsidTr="00BA54C5">
        <w:trPr>
          <w:trHeight w:val="456"/>
          <w:jc w:val="center"/>
        </w:trPr>
        <w:tc>
          <w:tcPr>
            <w:tcW w:w="189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3^ CATEGORIA Riserva</w:t>
            </w:r>
          </w:p>
        </w:tc>
        <w:tc>
          <w:tcPr>
            <w:tcW w:w="1580" w:type="dxa"/>
            <w:vAlign w:val="center"/>
          </w:tcPr>
          <w:p w:rsidR="004A338D" w:rsidRPr="004A338D" w:rsidRDefault="004A338D" w:rsidP="00BA54C5">
            <w:pPr>
              <w:jc w:val="center"/>
              <w:rPr>
                <w:rFonts w:ascii="Calibri" w:hAnsi="Calibri"/>
              </w:rPr>
            </w:pPr>
          </w:p>
        </w:tc>
        <w:tc>
          <w:tcPr>
            <w:tcW w:w="1401"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660,00</w:t>
            </w:r>
          </w:p>
        </w:tc>
        <w:tc>
          <w:tcPr>
            <w:tcW w:w="1920"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160,00</w:t>
            </w:r>
          </w:p>
        </w:tc>
        <w:tc>
          <w:tcPr>
            <w:tcW w:w="1288" w:type="dxa"/>
            <w:vAlign w:val="center"/>
          </w:tcPr>
          <w:p w:rsidR="004A338D" w:rsidRPr="004A338D" w:rsidRDefault="004A338D" w:rsidP="00BA54C5">
            <w:pPr>
              <w:jc w:val="center"/>
              <w:rPr>
                <w:rFonts w:ascii="Calibri" w:hAnsi="Calibri" w:cs="Arial"/>
                <w:b/>
                <w:bCs/>
              </w:rPr>
            </w:pPr>
          </w:p>
        </w:tc>
        <w:tc>
          <w:tcPr>
            <w:tcW w:w="177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820,00</w:t>
            </w:r>
          </w:p>
        </w:tc>
      </w:tr>
      <w:tr w:rsidR="004A338D" w:rsidRPr="004A338D" w:rsidTr="00BA54C5">
        <w:trPr>
          <w:trHeight w:val="456"/>
          <w:jc w:val="center"/>
        </w:trPr>
        <w:tc>
          <w:tcPr>
            <w:tcW w:w="189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 xml:space="preserve">3^CATEGORIA di </w:t>
            </w:r>
            <w:r w:rsidRPr="004A338D">
              <w:rPr>
                <w:rFonts w:ascii="Calibri" w:hAnsi="Calibri" w:cs="Arial"/>
                <w:b/>
              </w:rPr>
              <w:t>nuova</w:t>
            </w:r>
            <w:r w:rsidRPr="004A338D">
              <w:rPr>
                <w:rFonts w:ascii="Calibri" w:hAnsi="Calibri" w:cs="Arial"/>
              </w:rPr>
              <w:t xml:space="preserve"> affiliazione </w:t>
            </w:r>
            <w:r w:rsidRPr="004A338D">
              <w:rPr>
                <w:rFonts w:ascii="Calibri" w:hAnsi="Calibri" w:cs="Arial"/>
                <w:b/>
              </w:rPr>
              <w:t>20/21</w:t>
            </w:r>
          </w:p>
        </w:tc>
        <w:tc>
          <w:tcPr>
            <w:tcW w:w="1580" w:type="dxa"/>
            <w:vAlign w:val="center"/>
          </w:tcPr>
          <w:p w:rsidR="004A338D" w:rsidRPr="004A338D" w:rsidRDefault="004A338D" w:rsidP="00BA54C5">
            <w:pPr>
              <w:jc w:val="center"/>
              <w:rPr>
                <w:rFonts w:ascii="Calibri" w:hAnsi="Calibri"/>
              </w:rPr>
            </w:pPr>
            <w:r w:rsidRPr="004A338D">
              <w:rPr>
                <w:rFonts w:ascii="Calibri" w:hAnsi="Calibri" w:cs="Arial"/>
              </w:rPr>
              <w:t>300,00</w:t>
            </w:r>
          </w:p>
        </w:tc>
        <w:tc>
          <w:tcPr>
            <w:tcW w:w="1401" w:type="dxa"/>
            <w:shd w:val="clear" w:color="auto" w:fill="auto"/>
            <w:vAlign w:val="center"/>
          </w:tcPr>
          <w:p w:rsidR="004A338D" w:rsidRPr="004A338D" w:rsidRDefault="004A338D" w:rsidP="00BA54C5">
            <w:pPr>
              <w:jc w:val="center"/>
              <w:rPr>
                <w:rFonts w:ascii="Calibri" w:hAnsi="Calibri" w:cs="Arial"/>
                <w:b/>
                <w:i/>
              </w:rPr>
            </w:pPr>
            <w:r w:rsidRPr="004A338D">
              <w:rPr>
                <w:rFonts w:ascii="Calibri" w:hAnsi="Calibri" w:cs="Arial"/>
                <w:b/>
                <w:i/>
              </w:rPr>
              <w:t>1)</w:t>
            </w:r>
          </w:p>
        </w:tc>
        <w:tc>
          <w:tcPr>
            <w:tcW w:w="1920"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160,00</w:t>
            </w:r>
          </w:p>
        </w:tc>
        <w:tc>
          <w:tcPr>
            <w:tcW w:w="1288" w:type="dxa"/>
            <w:vAlign w:val="center"/>
          </w:tcPr>
          <w:p w:rsidR="004A338D" w:rsidRPr="004A338D" w:rsidRDefault="004A338D" w:rsidP="00BA54C5">
            <w:pPr>
              <w:jc w:val="center"/>
              <w:rPr>
                <w:rFonts w:ascii="Calibri" w:hAnsi="Calibri" w:cs="Arial"/>
                <w:b/>
                <w:bCs/>
              </w:rPr>
            </w:pPr>
          </w:p>
        </w:tc>
        <w:tc>
          <w:tcPr>
            <w:tcW w:w="177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 xml:space="preserve">460,00 </w:t>
            </w:r>
            <w:r w:rsidRPr="004A338D">
              <w:rPr>
                <w:rFonts w:ascii="Calibri" w:hAnsi="Calibri" w:cs="Arial"/>
                <w:b/>
                <w:bCs/>
                <w:u w:val="single"/>
              </w:rPr>
              <w:t>più</w:t>
            </w:r>
            <w:r w:rsidRPr="004A338D">
              <w:rPr>
                <w:rFonts w:ascii="Calibri" w:hAnsi="Calibri" w:cs="Arial"/>
                <w:bCs/>
                <w:u w:val="single"/>
              </w:rPr>
              <w:t xml:space="preserve"> quota forfettaria assicurazione</w:t>
            </w:r>
            <w:r w:rsidRPr="004A338D">
              <w:rPr>
                <w:rFonts w:ascii="Calibri" w:hAnsi="Calibri" w:cs="Arial"/>
                <w:b/>
                <w:bCs/>
              </w:rPr>
              <w:t>**</w:t>
            </w:r>
          </w:p>
        </w:tc>
      </w:tr>
      <w:tr w:rsidR="004A338D" w:rsidRPr="004A338D" w:rsidTr="00BA54C5">
        <w:trPr>
          <w:trHeight w:val="456"/>
          <w:jc w:val="center"/>
        </w:trPr>
        <w:tc>
          <w:tcPr>
            <w:tcW w:w="189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JUNIORES</w:t>
            </w:r>
          </w:p>
          <w:p w:rsidR="004A338D" w:rsidRPr="004A338D" w:rsidRDefault="004A338D" w:rsidP="00BA54C5">
            <w:pPr>
              <w:rPr>
                <w:rFonts w:ascii="Calibri" w:hAnsi="Calibri" w:cs="Arial"/>
              </w:rPr>
            </w:pPr>
            <w:r w:rsidRPr="004A338D">
              <w:rPr>
                <w:rFonts w:ascii="Calibri" w:hAnsi="Calibri" w:cs="Arial"/>
              </w:rPr>
              <w:t>REG. LE ELITE</w:t>
            </w:r>
          </w:p>
        </w:tc>
        <w:tc>
          <w:tcPr>
            <w:tcW w:w="1580" w:type="dxa"/>
            <w:vAlign w:val="center"/>
          </w:tcPr>
          <w:p w:rsidR="004A338D" w:rsidRPr="004A338D" w:rsidRDefault="004A338D" w:rsidP="00BA54C5">
            <w:pPr>
              <w:jc w:val="center"/>
              <w:rPr>
                <w:rFonts w:ascii="Calibri" w:hAnsi="Calibri" w:cs="Arial"/>
              </w:rPr>
            </w:pPr>
          </w:p>
        </w:tc>
        <w:tc>
          <w:tcPr>
            <w:tcW w:w="1401"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800,00</w:t>
            </w:r>
          </w:p>
        </w:tc>
        <w:tc>
          <w:tcPr>
            <w:tcW w:w="1920"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50,00</w:t>
            </w:r>
          </w:p>
        </w:tc>
        <w:tc>
          <w:tcPr>
            <w:tcW w:w="1288" w:type="dxa"/>
            <w:vAlign w:val="center"/>
          </w:tcPr>
          <w:p w:rsidR="004A338D" w:rsidRPr="004A338D" w:rsidRDefault="004A338D" w:rsidP="00BA54C5">
            <w:pPr>
              <w:jc w:val="center"/>
              <w:rPr>
                <w:rFonts w:ascii="Calibri" w:hAnsi="Calibri" w:cs="Arial"/>
                <w:b/>
                <w:bCs/>
              </w:rPr>
            </w:pPr>
          </w:p>
        </w:tc>
        <w:tc>
          <w:tcPr>
            <w:tcW w:w="177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850,00</w:t>
            </w:r>
          </w:p>
        </w:tc>
      </w:tr>
      <w:tr w:rsidR="004A338D" w:rsidRPr="004A338D" w:rsidTr="00BA54C5">
        <w:trPr>
          <w:trHeight w:val="456"/>
          <w:jc w:val="center"/>
        </w:trPr>
        <w:tc>
          <w:tcPr>
            <w:tcW w:w="189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JUNIORES REG.LE</w:t>
            </w:r>
          </w:p>
        </w:tc>
        <w:tc>
          <w:tcPr>
            <w:tcW w:w="1580" w:type="dxa"/>
            <w:vAlign w:val="center"/>
          </w:tcPr>
          <w:p w:rsidR="004A338D" w:rsidRPr="004A338D" w:rsidRDefault="004A338D" w:rsidP="00BA54C5">
            <w:pPr>
              <w:jc w:val="center"/>
              <w:rPr>
                <w:rFonts w:ascii="Calibri" w:hAnsi="Calibri"/>
              </w:rPr>
            </w:pPr>
          </w:p>
        </w:tc>
        <w:tc>
          <w:tcPr>
            <w:tcW w:w="1401"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800,00</w:t>
            </w:r>
          </w:p>
        </w:tc>
        <w:tc>
          <w:tcPr>
            <w:tcW w:w="1920"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50,00</w:t>
            </w:r>
          </w:p>
        </w:tc>
        <w:tc>
          <w:tcPr>
            <w:tcW w:w="1288" w:type="dxa"/>
            <w:vAlign w:val="center"/>
          </w:tcPr>
          <w:p w:rsidR="004A338D" w:rsidRPr="004A338D" w:rsidRDefault="004A338D" w:rsidP="00BA54C5">
            <w:pPr>
              <w:jc w:val="center"/>
              <w:rPr>
                <w:rFonts w:ascii="Calibri" w:hAnsi="Calibri" w:cs="Arial"/>
                <w:b/>
                <w:bCs/>
              </w:rPr>
            </w:pPr>
          </w:p>
        </w:tc>
        <w:tc>
          <w:tcPr>
            <w:tcW w:w="177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850,00</w:t>
            </w:r>
          </w:p>
        </w:tc>
      </w:tr>
      <w:tr w:rsidR="004A338D" w:rsidRPr="004A338D" w:rsidTr="00BA54C5">
        <w:trPr>
          <w:trHeight w:val="456"/>
          <w:jc w:val="center"/>
        </w:trPr>
        <w:tc>
          <w:tcPr>
            <w:tcW w:w="189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 xml:space="preserve">JUNIORES REGIONALE </w:t>
            </w:r>
            <w:r w:rsidRPr="004A338D">
              <w:rPr>
                <w:rFonts w:ascii="Calibri" w:hAnsi="Calibri" w:cs="Arial"/>
              </w:rPr>
              <w:lastRenderedPageBreak/>
              <w:t>Pura già affiliata</w:t>
            </w:r>
          </w:p>
        </w:tc>
        <w:tc>
          <w:tcPr>
            <w:tcW w:w="1580" w:type="dxa"/>
            <w:vAlign w:val="center"/>
          </w:tcPr>
          <w:p w:rsidR="004A338D" w:rsidRPr="004A338D" w:rsidRDefault="004A338D" w:rsidP="00BA54C5">
            <w:pPr>
              <w:jc w:val="center"/>
              <w:rPr>
                <w:rFonts w:ascii="Calibri" w:hAnsi="Calibri"/>
              </w:rPr>
            </w:pPr>
            <w:r w:rsidRPr="004A338D">
              <w:rPr>
                <w:rFonts w:ascii="Calibri" w:hAnsi="Calibri" w:cs="Arial"/>
              </w:rPr>
              <w:lastRenderedPageBreak/>
              <w:t>300,00</w:t>
            </w:r>
          </w:p>
        </w:tc>
        <w:tc>
          <w:tcPr>
            <w:tcW w:w="1401"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800,00</w:t>
            </w:r>
          </w:p>
        </w:tc>
        <w:tc>
          <w:tcPr>
            <w:tcW w:w="1920"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50,00</w:t>
            </w:r>
          </w:p>
        </w:tc>
        <w:tc>
          <w:tcPr>
            <w:tcW w:w="1288" w:type="dxa"/>
            <w:vAlign w:val="center"/>
          </w:tcPr>
          <w:p w:rsidR="004A338D" w:rsidRPr="004A338D" w:rsidRDefault="004A338D" w:rsidP="00BA54C5">
            <w:pPr>
              <w:jc w:val="center"/>
              <w:rPr>
                <w:rFonts w:ascii="Calibri" w:hAnsi="Calibri" w:cs="Arial"/>
                <w:b/>
                <w:bCs/>
              </w:rPr>
            </w:pPr>
            <w:r w:rsidRPr="004A338D">
              <w:rPr>
                <w:rFonts w:ascii="Calibri" w:hAnsi="Calibri" w:cs="Arial"/>
                <w:b/>
                <w:bCs/>
              </w:rPr>
              <w:t>500,00</w:t>
            </w:r>
          </w:p>
        </w:tc>
        <w:tc>
          <w:tcPr>
            <w:tcW w:w="177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650,00</w:t>
            </w:r>
            <w:r w:rsidRPr="004A338D">
              <w:rPr>
                <w:rFonts w:ascii="Calibri" w:hAnsi="Calibri" w:cs="Arial"/>
                <w:bCs/>
              </w:rPr>
              <w:t xml:space="preserve"> </w:t>
            </w:r>
            <w:r w:rsidRPr="004A338D">
              <w:rPr>
                <w:rFonts w:ascii="Calibri" w:hAnsi="Calibri" w:cs="Arial"/>
                <w:b/>
                <w:bCs/>
              </w:rPr>
              <w:t>più</w:t>
            </w:r>
            <w:r w:rsidRPr="004A338D">
              <w:rPr>
                <w:rFonts w:ascii="Calibri" w:hAnsi="Calibri" w:cs="Arial"/>
                <w:bCs/>
              </w:rPr>
              <w:t xml:space="preserve"> spese assicurative</w:t>
            </w:r>
          </w:p>
        </w:tc>
      </w:tr>
      <w:tr w:rsidR="004A338D" w:rsidRPr="004A338D" w:rsidTr="00BA54C5">
        <w:trPr>
          <w:trHeight w:val="456"/>
          <w:jc w:val="center"/>
        </w:trPr>
        <w:tc>
          <w:tcPr>
            <w:tcW w:w="189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 xml:space="preserve">JUNIORES REGIONALE Pura e di </w:t>
            </w:r>
            <w:r w:rsidRPr="004A338D">
              <w:rPr>
                <w:rFonts w:ascii="Calibri" w:hAnsi="Calibri" w:cs="Arial"/>
                <w:b/>
              </w:rPr>
              <w:t>nuova</w:t>
            </w:r>
            <w:r w:rsidRPr="004A338D">
              <w:rPr>
                <w:rFonts w:ascii="Calibri" w:hAnsi="Calibri" w:cs="Arial"/>
              </w:rPr>
              <w:t xml:space="preserve"> affiliazione</w:t>
            </w:r>
          </w:p>
        </w:tc>
        <w:tc>
          <w:tcPr>
            <w:tcW w:w="1580" w:type="dxa"/>
            <w:vAlign w:val="center"/>
          </w:tcPr>
          <w:p w:rsidR="004A338D" w:rsidRPr="004A338D" w:rsidRDefault="004A338D" w:rsidP="00BA54C5">
            <w:pPr>
              <w:jc w:val="center"/>
              <w:rPr>
                <w:rFonts w:ascii="Calibri" w:hAnsi="Calibri"/>
              </w:rPr>
            </w:pPr>
            <w:r w:rsidRPr="004A338D">
              <w:rPr>
                <w:rFonts w:ascii="Calibri" w:hAnsi="Calibri" w:cs="Arial"/>
              </w:rPr>
              <w:t>300,00</w:t>
            </w:r>
          </w:p>
        </w:tc>
        <w:tc>
          <w:tcPr>
            <w:tcW w:w="1401"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800,00</w:t>
            </w:r>
          </w:p>
        </w:tc>
        <w:tc>
          <w:tcPr>
            <w:tcW w:w="1920"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50,00</w:t>
            </w:r>
          </w:p>
        </w:tc>
        <w:tc>
          <w:tcPr>
            <w:tcW w:w="1288" w:type="dxa"/>
            <w:vAlign w:val="center"/>
          </w:tcPr>
          <w:p w:rsidR="004A338D" w:rsidRPr="004A338D" w:rsidRDefault="004A338D" w:rsidP="00BA54C5">
            <w:pPr>
              <w:jc w:val="center"/>
              <w:rPr>
                <w:rFonts w:ascii="Calibri" w:hAnsi="Calibri" w:cs="Arial"/>
                <w:b/>
                <w:bCs/>
              </w:rPr>
            </w:pPr>
          </w:p>
        </w:tc>
        <w:tc>
          <w:tcPr>
            <w:tcW w:w="177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1.150,00</w:t>
            </w:r>
            <w:r w:rsidRPr="004A338D">
              <w:rPr>
                <w:rFonts w:ascii="Calibri" w:hAnsi="Calibri" w:cs="Arial"/>
                <w:bCs/>
              </w:rPr>
              <w:t xml:space="preserve"> </w:t>
            </w:r>
            <w:r w:rsidRPr="004A338D">
              <w:rPr>
                <w:rFonts w:ascii="Calibri" w:hAnsi="Calibri" w:cs="Arial"/>
                <w:b/>
                <w:bCs/>
                <w:u w:val="single"/>
              </w:rPr>
              <w:t xml:space="preserve">più </w:t>
            </w:r>
            <w:r w:rsidRPr="004A338D">
              <w:rPr>
                <w:rFonts w:ascii="Calibri" w:hAnsi="Calibri" w:cs="Arial"/>
                <w:bCs/>
                <w:u w:val="single"/>
              </w:rPr>
              <w:t xml:space="preserve">quota forfettaria </w:t>
            </w:r>
            <w:r w:rsidRPr="004A338D">
              <w:rPr>
                <w:rFonts w:ascii="Calibri" w:hAnsi="Calibri" w:cs="Arial"/>
                <w:b/>
                <w:bCs/>
                <w:u w:val="single"/>
              </w:rPr>
              <w:t>assicurazione</w:t>
            </w:r>
            <w:r w:rsidRPr="004A338D">
              <w:rPr>
                <w:rFonts w:ascii="Calibri" w:hAnsi="Calibri" w:cs="Arial"/>
                <w:b/>
                <w:bCs/>
              </w:rPr>
              <w:t>**</w:t>
            </w:r>
          </w:p>
        </w:tc>
      </w:tr>
    </w:tbl>
    <w:p w:rsidR="004A338D" w:rsidRPr="004A338D" w:rsidRDefault="004A338D" w:rsidP="004A338D">
      <w:pPr>
        <w:ind w:left="340"/>
        <w:jc w:val="both"/>
        <w:rPr>
          <w:rFonts w:ascii="Calibri" w:hAnsi="Calibri" w:cs="Arial"/>
          <w:bCs/>
          <w:sz w:val="16"/>
          <w:szCs w:val="16"/>
        </w:rPr>
      </w:pPr>
    </w:p>
    <w:p w:rsidR="004A338D" w:rsidRPr="004A338D" w:rsidRDefault="004A338D" w:rsidP="004A338D">
      <w:pPr>
        <w:pStyle w:val="Paragrafoelenco"/>
        <w:numPr>
          <w:ilvl w:val="0"/>
          <w:numId w:val="46"/>
        </w:numPr>
        <w:suppressAutoHyphens w:val="0"/>
        <w:autoSpaceDN/>
        <w:spacing w:after="0" w:line="240" w:lineRule="atLeast"/>
        <w:ind w:left="782" w:hanging="357"/>
        <w:contextualSpacing/>
        <w:jc w:val="both"/>
        <w:rPr>
          <w:rFonts w:ascii="Calibri" w:hAnsi="Calibri" w:cs="Arial"/>
          <w:b/>
          <w:bCs/>
          <w:i/>
        </w:rPr>
      </w:pPr>
      <w:r w:rsidRPr="004A338D">
        <w:rPr>
          <w:rFonts w:ascii="Calibri" w:hAnsi="Calibri" w:cs="Arial"/>
          <w:b/>
          <w:bCs/>
          <w:i/>
          <w:u w:val="single"/>
        </w:rPr>
        <w:t>Anche per la S.S. 2020/2021</w:t>
      </w:r>
      <w:r w:rsidRPr="004A338D">
        <w:rPr>
          <w:rFonts w:ascii="Calibri" w:hAnsi="Calibri" w:cs="Arial"/>
          <w:b/>
          <w:bCs/>
          <w:i/>
        </w:rPr>
        <w:t xml:space="preserve"> è riconosciuta la gratuità </w:t>
      </w:r>
      <w:r w:rsidRPr="004A338D">
        <w:rPr>
          <w:rFonts w:ascii="Calibri" w:hAnsi="Calibri" w:cs="Arial"/>
          <w:b/>
          <w:bCs/>
          <w:i/>
          <w:u w:val="single"/>
        </w:rPr>
        <w:t>dei soli diritti di iscrizione</w:t>
      </w:r>
      <w:r w:rsidRPr="004A338D">
        <w:rPr>
          <w:rFonts w:ascii="Calibri" w:hAnsi="Calibri" w:cs="Arial"/>
          <w:b/>
          <w:bCs/>
          <w:i/>
        </w:rPr>
        <w:t xml:space="preserve"> alle Società </w:t>
      </w:r>
      <w:r w:rsidRPr="004A338D">
        <w:rPr>
          <w:rFonts w:ascii="Calibri" w:hAnsi="Calibri" w:cs="Arial"/>
          <w:b/>
          <w:bCs/>
          <w:i/>
          <w:u w:val="single"/>
        </w:rPr>
        <w:t>che si affiliano e partecipano per la prima volta al Campionato di Terza Categoria.</w:t>
      </w:r>
    </w:p>
    <w:p w:rsidR="004A338D" w:rsidRPr="004A338D" w:rsidRDefault="004A338D" w:rsidP="004A338D">
      <w:pPr>
        <w:ind w:firstLine="340"/>
        <w:jc w:val="both"/>
        <w:rPr>
          <w:rFonts w:ascii="Calibri" w:hAnsi="Calibri" w:cs="Arial"/>
        </w:rPr>
      </w:pPr>
      <w:r w:rsidRPr="004A338D">
        <w:rPr>
          <w:rFonts w:ascii="Calibri" w:hAnsi="Calibri" w:cs="Arial"/>
          <w:b/>
          <w:bCs/>
        </w:rPr>
        <w:t xml:space="preserve">** </w:t>
      </w:r>
      <w:r w:rsidRPr="004A338D">
        <w:rPr>
          <w:rFonts w:ascii="Calibri" w:hAnsi="Calibri" w:cs="Arial"/>
        </w:rPr>
        <w:t xml:space="preserve">Per le </w:t>
      </w:r>
      <w:r w:rsidRPr="004A338D">
        <w:rPr>
          <w:rFonts w:ascii="Calibri" w:hAnsi="Calibri" w:cs="Arial"/>
          <w:b/>
        </w:rPr>
        <w:t xml:space="preserve">Società di </w:t>
      </w:r>
      <w:r w:rsidRPr="004A338D">
        <w:rPr>
          <w:rFonts w:ascii="Calibri" w:hAnsi="Calibri" w:cs="Arial"/>
          <w:b/>
          <w:u w:val="single"/>
        </w:rPr>
        <w:t>nuova</w:t>
      </w:r>
      <w:r w:rsidRPr="004A338D">
        <w:rPr>
          <w:rFonts w:ascii="Calibri" w:hAnsi="Calibri" w:cs="Arial"/>
          <w:b/>
        </w:rPr>
        <w:t xml:space="preserve"> affiliazione</w:t>
      </w:r>
      <w:r w:rsidRPr="004A338D">
        <w:rPr>
          <w:rFonts w:ascii="Calibri" w:hAnsi="Calibri" w:cs="Arial"/>
        </w:rPr>
        <w:t xml:space="preserve"> l’ammontare </w:t>
      </w:r>
      <w:r w:rsidRPr="004A338D">
        <w:rPr>
          <w:rFonts w:ascii="Calibri" w:hAnsi="Calibri" w:cs="Arial"/>
          <w:b/>
        </w:rPr>
        <w:t>dell’anticipo delle spese assicurative</w:t>
      </w:r>
      <w:r w:rsidRPr="004A338D">
        <w:rPr>
          <w:rFonts w:ascii="Calibri" w:hAnsi="Calibri" w:cs="Arial"/>
        </w:rPr>
        <w:t xml:space="preserve"> è fissato in misura forfettaria come </w:t>
      </w:r>
      <w:proofErr w:type="gramStart"/>
      <w:r w:rsidRPr="004A338D">
        <w:rPr>
          <w:rFonts w:ascii="Calibri" w:hAnsi="Calibri" w:cs="Arial"/>
        </w:rPr>
        <w:t>segue :</w:t>
      </w:r>
      <w:proofErr w:type="gramEnd"/>
    </w:p>
    <w:p w:rsidR="004A338D" w:rsidRPr="004A338D" w:rsidRDefault="004A338D" w:rsidP="004A338D">
      <w:pPr>
        <w:numPr>
          <w:ilvl w:val="0"/>
          <w:numId w:val="45"/>
        </w:numPr>
        <w:suppressAutoHyphens w:val="0"/>
        <w:autoSpaceDN/>
        <w:jc w:val="both"/>
        <w:rPr>
          <w:rFonts w:ascii="Calibri" w:hAnsi="Calibri" w:cs="Arial"/>
          <w:b/>
        </w:rPr>
      </w:pPr>
      <w:r w:rsidRPr="004A338D">
        <w:rPr>
          <w:rFonts w:ascii="Calibri" w:hAnsi="Calibri" w:cs="Arial"/>
        </w:rPr>
        <w:t xml:space="preserve">CALCIO A 11 3^ </w:t>
      </w:r>
      <w:proofErr w:type="gramStart"/>
      <w:r w:rsidRPr="004A338D">
        <w:rPr>
          <w:rFonts w:ascii="Calibri" w:hAnsi="Calibri" w:cs="Arial"/>
        </w:rPr>
        <w:t>CATEGORIA :</w:t>
      </w:r>
      <w:proofErr w:type="gramEnd"/>
      <w:r w:rsidRPr="004A338D">
        <w:rPr>
          <w:rFonts w:ascii="Calibri" w:hAnsi="Calibri" w:cs="Arial"/>
        </w:rPr>
        <w:tab/>
        <w:t xml:space="preserve"> </w:t>
      </w:r>
      <w:r w:rsidRPr="004A338D">
        <w:rPr>
          <w:rFonts w:ascii="Calibri" w:hAnsi="Calibri" w:cs="Arial"/>
          <w:b/>
          <w:i/>
        </w:rPr>
        <w:t>€ 1.030,00</w:t>
      </w:r>
      <w:r w:rsidRPr="004A338D">
        <w:rPr>
          <w:rFonts w:ascii="Calibri" w:hAnsi="Calibri" w:cs="Arial"/>
        </w:rPr>
        <w:t xml:space="preserve"> (</w:t>
      </w:r>
      <w:r w:rsidRPr="004A338D">
        <w:rPr>
          <w:rFonts w:ascii="Calibri" w:hAnsi="Calibri" w:cs="Arial"/>
          <w:b/>
        </w:rPr>
        <w:t>importo da sommare al totale della tabella</w:t>
      </w:r>
      <w:r w:rsidRPr="004A338D">
        <w:rPr>
          <w:rFonts w:ascii="Calibri" w:hAnsi="Calibri" w:cs="Arial"/>
        </w:rPr>
        <w:t>).</w:t>
      </w:r>
    </w:p>
    <w:p w:rsidR="004A338D" w:rsidRPr="004A338D" w:rsidRDefault="004A338D" w:rsidP="004A338D">
      <w:pPr>
        <w:numPr>
          <w:ilvl w:val="0"/>
          <w:numId w:val="45"/>
        </w:numPr>
        <w:suppressAutoHyphens w:val="0"/>
        <w:autoSpaceDN/>
        <w:jc w:val="both"/>
        <w:rPr>
          <w:rFonts w:ascii="Calibri" w:hAnsi="Calibri" w:cs="Arial"/>
          <w:b/>
        </w:rPr>
      </w:pPr>
      <w:r w:rsidRPr="004A338D">
        <w:rPr>
          <w:rFonts w:ascii="Calibri" w:hAnsi="Calibri" w:cs="Arial"/>
        </w:rPr>
        <w:t>CALCIO A 11 JUNIORES REGIONALE:</w:t>
      </w:r>
      <w:r w:rsidRPr="004A338D">
        <w:rPr>
          <w:rFonts w:ascii="Calibri" w:hAnsi="Calibri" w:cs="Arial"/>
        </w:rPr>
        <w:tab/>
        <w:t xml:space="preserve"> </w:t>
      </w:r>
      <w:r w:rsidRPr="004A338D">
        <w:rPr>
          <w:rFonts w:ascii="Calibri" w:hAnsi="Calibri" w:cs="Arial"/>
          <w:b/>
          <w:i/>
        </w:rPr>
        <w:t>€ 1.090,00</w:t>
      </w:r>
      <w:r w:rsidRPr="004A338D">
        <w:rPr>
          <w:rFonts w:ascii="Calibri" w:hAnsi="Calibri" w:cs="Arial"/>
        </w:rPr>
        <w:t xml:space="preserve"> (</w:t>
      </w:r>
      <w:r w:rsidRPr="004A338D">
        <w:rPr>
          <w:rFonts w:ascii="Calibri" w:hAnsi="Calibri" w:cs="Arial"/>
          <w:b/>
        </w:rPr>
        <w:t>importo da sommare al totale della tabella</w:t>
      </w:r>
      <w:r w:rsidRPr="004A338D">
        <w:rPr>
          <w:rFonts w:ascii="Calibri" w:hAnsi="Calibri" w:cs="Arial"/>
        </w:rPr>
        <w:t>).</w:t>
      </w:r>
    </w:p>
    <w:p w:rsidR="004A338D" w:rsidRPr="004A338D" w:rsidRDefault="004A338D" w:rsidP="004A338D">
      <w:pPr>
        <w:spacing w:before="120"/>
        <w:ind w:firstLine="708"/>
        <w:jc w:val="both"/>
        <w:rPr>
          <w:rFonts w:ascii="Calibri" w:hAnsi="Calibri" w:cs="Arial"/>
        </w:rPr>
      </w:pPr>
      <w:r w:rsidRPr="004A338D">
        <w:rPr>
          <w:rFonts w:ascii="Calibri" w:hAnsi="Calibri" w:cs="Arial"/>
          <w:b/>
        </w:rPr>
        <w:t xml:space="preserve">Per le Società </w:t>
      </w:r>
      <w:r w:rsidRPr="004A338D">
        <w:rPr>
          <w:rFonts w:ascii="Calibri" w:hAnsi="Calibri" w:cs="Arial"/>
          <w:b/>
          <w:u w:val="single"/>
        </w:rPr>
        <w:t>già affiliate</w:t>
      </w:r>
      <w:r w:rsidRPr="004A338D">
        <w:rPr>
          <w:rFonts w:ascii="Calibri" w:hAnsi="Calibri" w:cs="Arial"/>
        </w:rPr>
        <w:t xml:space="preserve">, al totale sopra indicato </w:t>
      </w:r>
      <w:r w:rsidRPr="004A338D">
        <w:rPr>
          <w:rFonts w:ascii="Calibri" w:hAnsi="Calibri" w:cs="Arial"/>
          <w:b/>
          <w:u w:val="single"/>
        </w:rPr>
        <w:t>viene aggiunto</w:t>
      </w:r>
      <w:r w:rsidRPr="004A338D">
        <w:rPr>
          <w:rFonts w:ascii="Calibri" w:hAnsi="Calibri" w:cs="Arial"/>
        </w:rPr>
        <w:t xml:space="preserve"> direttamente dal sistema informatico il SALDO CONTABILE a DEBITO risultante dall’ESTRATTO CONTO REGIONALE consolidato al 30.06.2020 e predisposto dal CR Abruzzo (il SALDO CONTABILE a CREDITO viene caricato nel portafoglio iscrizioni) e l’</w:t>
      </w:r>
      <w:r w:rsidRPr="004A338D">
        <w:rPr>
          <w:rFonts w:ascii="Calibri" w:hAnsi="Calibri" w:cs="Arial"/>
          <w:b/>
        </w:rPr>
        <w:t>anticipo delle spese assicurative</w:t>
      </w:r>
      <w:r w:rsidRPr="004A338D">
        <w:rPr>
          <w:rFonts w:ascii="Calibri" w:hAnsi="Calibri" w:cs="Arial"/>
        </w:rPr>
        <w:t xml:space="preserve"> calcolato sulla base del numero di tutti i tesserati in carico alla Società alla data del 30 giugno risultante dal DETTAGLIO RIEPILOGO COSTI ASSICURATIVI.</w:t>
      </w:r>
    </w:p>
    <w:p w:rsidR="004A338D" w:rsidRPr="004A338D" w:rsidRDefault="004A338D" w:rsidP="004A338D">
      <w:pPr>
        <w:spacing w:before="120"/>
        <w:ind w:firstLine="708"/>
        <w:jc w:val="both"/>
        <w:rPr>
          <w:rFonts w:ascii="Calibri" w:hAnsi="Calibri" w:cs="Arial"/>
        </w:rPr>
      </w:pPr>
      <w:r w:rsidRPr="004A338D">
        <w:rPr>
          <w:rFonts w:ascii="Calibri" w:hAnsi="Calibri" w:cs="Arial"/>
        </w:rPr>
        <w:t xml:space="preserve">I due documenti ESTRATTO CONTO REGIONALE ed ESTRATTO CONTO FEDERALE (che contiene il dettaglio dei costi assicurativi relativi alla stagione 2019/2020) sono disponibili sul sito internet </w:t>
      </w:r>
      <w:r w:rsidRPr="004A338D">
        <w:rPr>
          <w:rFonts w:ascii="Calibri" w:hAnsi="Calibri" w:cs="Arial"/>
          <w:b/>
        </w:rPr>
        <w:t>abruzzo.lnd.it</w:t>
      </w:r>
      <w:r w:rsidRPr="004A338D">
        <w:rPr>
          <w:rFonts w:ascii="Calibri" w:hAnsi="Calibri" w:cs="Arial"/>
        </w:rPr>
        <w:t xml:space="preserve"> – “area società” - utilizzando la procedura on-line, a partire dal mese di luglio p.v. </w:t>
      </w:r>
      <w:r w:rsidRPr="004A338D">
        <w:rPr>
          <w:rFonts w:ascii="Calibri" w:hAnsi="Calibri" w:cs="Arial"/>
          <w:b/>
          <w:u w:val="single"/>
        </w:rPr>
        <w:t>e pertanto non saranno inviati alle Società in formato cartaceo</w:t>
      </w:r>
      <w:r w:rsidRPr="004A338D">
        <w:rPr>
          <w:rFonts w:ascii="Calibri" w:hAnsi="Calibri" w:cs="Arial"/>
        </w:rPr>
        <w:t>.</w:t>
      </w:r>
    </w:p>
    <w:p w:rsidR="004A338D" w:rsidRPr="004A338D" w:rsidRDefault="004A338D" w:rsidP="004A338D">
      <w:pPr>
        <w:spacing w:line="240" w:lineRule="atLeast"/>
        <w:ind w:firstLine="340"/>
        <w:jc w:val="both"/>
        <w:rPr>
          <w:rFonts w:ascii="Calibri" w:hAnsi="Calibri" w:cs="Arial"/>
        </w:rPr>
      </w:pPr>
      <w:r w:rsidRPr="004A338D">
        <w:rPr>
          <w:rFonts w:ascii="Calibri" w:hAnsi="Calibri" w:cs="Arial"/>
        </w:rPr>
        <w:t xml:space="preserve">Per </w:t>
      </w:r>
      <w:r w:rsidRPr="004A338D">
        <w:rPr>
          <w:rFonts w:ascii="Calibri" w:hAnsi="Calibri" w:cs="Arial"/>
          <w:b/>
        </w:rPr>
        <w:t>tutti i</w:t>
      </w:r>
      <w:r w:rsidRPr="004A338D">
        <w:rPr>
          <w:rFonts w:ascii="Calibri" w:hAnsi="Calibri" w:cs="Arial"/>
        </w:rPr>
        <w:t xml:space="preserve"> </w:t>
      </w:r>
      <w:r w:rsidRPr="004A338D">
        <w:rPr>
          <w:rFonts w:ascii="Calibri" w:hAnsi="Calibri" w:cs="Arial"/>
          <w:b/>
        </w:rPr>
        <w:t xml:space="preserve">Campionati </w:t>
      </w:r>
      <w:r w:rsidRPr="004A338D">
        <w:rPr>
          <w:rFonts w:ascii="Calibri" w:hAnsi="Calibri" w:cs="Arial"/>
        </w:rPr>
        <w:t xml:space="preserve">il pagamento delle quote di iscrizioni deve essere </w:t>
      </w:r>
      <w:proofErr w:type="gramStart"/>
      <w:r w:rsidRPr="004A338D">
        <w:rPr>
          <w:rFonts w:ascii="Calibri" w:hAnsi="Calibri" w:cs="Arial"/>
        </w:rPr>
        <w:t>effettuato ,</w:t>
      </w:r>
      <w:proofErr w:type="gramEnd"/>
      <w:r w:rsidRPr="004A338D">
        <w:rPr>
          <w:rFonts w:ascii="Calibri" w:hAnsi="Calibri" w:cs="Arial"/>
        </w:rPr>
        <w:t xml:space="preserve"> </w:t>
      </w:r>
      <w:r w:rsidRPr="004A338D">
        <w:rPr>
          <w:rFonts w:ascii="Calibri" w:hAnsi="Calibri" w:cs="Arial"/>
          <w:i/>
          <w:u w:val="single"/>
        </w:rPr>
        <w:t>entro i termini previsti</w:t>
      </w:r>
      <w:r w:rsidRPr="004A338D">
        <w:rPr>
          <w:rFonts w:ascii="Calibri" w:hAnsi="Calibri" w:cs="Arial"/>
        </w:rPr>
        <w:t xml:space="preserve"> , con la seguente rateizzazione:</w:t>
      </w:r>
    </w:p>
    <w:p w:rsidR="004A338D" w:rsidRPr="004A338D" w:rsidRDefault="004A338D" w:rsidP="004A338D">
      <w:pPr>
        <w:pStyle w:val="Paragrafoelenco"/>
        <w:numPr>
          <w:ilvl w:val="0"/>
          <w:numId w:val="43"/>
        </w:numPr>
        <w:suppressAutoHyphens w:val="0"/>
        <w:autoSpaceDN/>
        <w:spacing w:line="240" w:lineRule="atLeast"/>
        <w:jc w:val="both"/>
        <w:rPr>
          <w:rFonts w:ascii="Calibri" w:hAnsi="Calibri" w:cs="Arial"/>
        </w:rPr>
      </w:pPr>
      <w:r w:rsidRPr="004A338D">
        <w:rPr>
          <w:rFonts w:ascii="Calibri" w:hAnsi="Calibri" w:cs="Arial"/>
          <w:b/>
        </w:rPr>
        <w:t>Prima RATA</w:t>
      </w:r>
      <w:r w:rsidRPr="004A338D">
        <w:rPr>
          <w:rFonts w:ascii="Calibri" w:hAnsi="Calibri" w:cs="Arial"/>
        </w:rPr>
        <w:t>: Eventuale SALDO PASSIVO al 30 giugno 2020 + 30% dell’importo globale entro il termine fissato per l’iscrizione al Campionato di competenza;</w:t>
      </w:r>
    </w:p>
    <w:p w:rsidR="004A338D" w:rsidRPr="004A338D" w:rsidRDefault="004A338D" w:rsidP="004A338D">
      <w:pPr>
        <w:pStyle w:val="Paragrafoelenco"/>
        <w:numPr>
          <w:ilvl w:val="0"/>
          <w:numId w:val="43"/>
        </w:numPr>
        <w:suppressAutoHyphens w:val="0"/>
        <w:autoSpaceDN/>
        <w:spacing w:line="240" w:lineRule="atLeast"/>
        <w:jc w:val="both"/>
        <w:rPr>
          <w:rFonts w:ascii="Calibri" w:hAnsi="Calibri" w:cs="Arial"/>
        </w:rPr>
      </w:pPr>
      <w:r w:rsidRPr="004A338D">
        <w:rPr>
          <w:rFonts w:ascii="Calibri" w:hAnsi="Calibri" w:cs="Arial"/>
          <w:b/>
        </w:rPr>
        <w:t>Seconda RATA</w:t>
      </w:r>
      <w:r w:rsidRPr="004A338D">
        <w:rPr>
          <w:rFonts w:ascii="Calibri" w:hAnsi="Calibri" w:cs="Arial"/>
        </w:rPr>
        <w:t>: ulteriore 30% dell’importo globale entro il termine perentorio del 16 Novembre 2020;</w:t>
      </w:r>
    </w:p>
    <w:p w:rsidR="004A338D" w:rsidRPr="004A338D" w:rsidRDefault="004A338D" w:rsidP="004A338D">
      <w:pPr>
        <w:pStyle w:val="Paragrafoelenco"/>
        <w:numPr>
          <w:ilvl w:val="0"/>
          <w:numId w:val="43"/>
        </w:numPr>
        <w:suppressAutoHyphens w:val="0"/>
        <w:autoSpaceDN/>
        <w:spacing w:line="240" w:lineRule="atLeast"/>
        <w:jc w:val="both"/>
        <w:rPr>
          <w:rFonts w:ascii="Calibri" w:hAnsi="Calibri" w:cs="Arial"/>
        </w:rPr>
      </w:pPr>
      <w:r w:rsidRPr="004A338D">
        <w:rPr>
          <w:rFonts w:ascii="Calibri" w:hAnsi="Calibri" w:cs="Arial"/>
          <w:b/>
        </w:rPr>
        <w:t>Terza RATA</w:t>
      </w:r>
      <w:r w:rsidRPr="004A338D">
        <w:rPr>
          <w:rFonts w:ascii="Calibri" w:hAnsi="Calibri" w:cs="Arial"/>
        </w:rPr>
        <w:t>: ulteriore 20% dell’importo globale entro il termine perentorio del 21 Dicembre 2020;</w:t>
      </w:r>
    </w:p>
    <w:p w:rsidR="004A338D" w:rsidRPr="004A338D" w:rsidRDefault="004A338D" w:rsidP="004A338D">
      <w:pPr>
        <w:pStyle w:val="Paragrafoelenco"/>
        <w:numPr>
          <w:ilvl w:val="0"/>
          <w:numId w:val="43"/>
        </w:numPr>
        <w:suppressAutoHyphens w:val="0"/>
        <w:autoSpaceDN/>
        <w:spacing w:line="240" w:lineRule="atLeast"/>
        <w:jc w:val="both"/>
        <w:rPr>
          <w:rFonts w:ascii="Calibri" w:hAnsi="Calibri" w:cs="Arial"/>
        </w:rPr>
      </w:pPr>
      <w:r w:rsidRPr="004A338D">
        <w:rPr>
          <w:rFonts w:ascii="Calibri" w:hAnsi="Calibri" w:cs="Arial"/>
          <w:b/>
        </w:rPr>
        <w:t>Quarta RATA</w:t>
      </w:r>
      <w:r w:rsidRPr="004A338D">
        <w:rPr>
          <w:rFonts w:ascii="Calibri" w:hAnsi="Calibri" w:cs="Arial"/>
        </w:rPr>
        <w:t>: saldo del restante 20% entro il termine perentorio del 22 Febbraio 2021.</w:t>
      </w:r>
    </w:p>
    <w:p w:rsidR="004A338D" w:rsidRPr="004A338D" w:rsidRDefault="004A338D" w:rsidP="004A338D">
      <w:pPr>
        <w:spacing w:line="240" w:lineRule="atLeast"/>
        <w:ind w:left="340"/>
        <w:jc w:val="both"/>
        <w:rPr>
          <w:rFonts w:ascii="Calibri" w:hAnsi="Calibri" w:cs="Arial"/>
          <w:i/>
        </w:rPr>
      </w:pPr>
      <w:r w:rsidRPr="004A338D">
        <w:rPr>
          <w:rFonts w:ascii="Calibri" w:hAnsi="Calibri" w:cs="Arial"/>
          <w:i/>
        </w:rPr>
        <w:t xml:space="preserve">Alla scadenza dei suddetti termini perentori (16 Novembre 2020, 21 Dicembre 2020 e 22 Febbraio 2021) verranno applicate, le procedure del </w:t>
      </w:r>
      <w:r w:rsidRPr="004A338D">
        <w:rPr>
          <w:rFonts w:ascii="Calibri" w:hAnsi="Calibri" w:cs="Arial"/>
          <w:b/>
          <w:i/>
        </w:rPr>
        <w:t>“prelievo coattivo”</w:t>
      </w:r>
      <w:r w:rsidRPr="004A338D">
        <w:rPr>
          <w:rFonts w:ascii="Calibri" w:hAnsi="Calibri" w:cs="Arial"/>
          <w:i/>
        </w:rPr>
        <w:t xml:space="preserve"> delle somme dovute ai sensi dell’art. 30 del Regolamento della Lega Nazionale Dilettanti e dell’art. 53 delle </w:t>
      </w:r>
      <w:proofErr w:type="gramStart"/>
      <w:r w:rsidRPr="004A338D">
        <w:rPr>
          <w:rFonts w:ascii="Calibri" w:hAnsi="Calibri" w:cs="Arial"/>
          <w:i/>
        </w:rPr>
        <w:t>N.O.I.F..</w:t>
      </w:r>
      <w:proofErr w:type="gramEnd"/>
    </w:p>
    <w:p w:rsidR="004A338D" w:rsidRPr="004A338D" w:rsidRDefault="004A338D" w:rsidP="004A338D">
      <w:pPr>
        <w:spacing w:line="240" w:lineRule="atLeast"/>
        <w:ind w:left="340"/>
        <w:jc w:val="both"/>
        <w:rPr>
          <w:rFonts w:ascii="Calibri" w:hAnsi="Calibri" w:cs="Arial"/>
          <w:i/>
        </w:rPr>
      </w:pPr>
      <w:r w:rsidRPr="004A338D">
        <w:rPr>
          <w:rFonts w:ascii="Calibri" w:hAnsi="Calibri" w:cs="Arial"/>
          <w:i/>
        </w:rPr>
        <w:t xml:space="preserve">In ogni caso il riepilogo dei costi di iscrizione e il </w:t>
      </w:r>
      <w:r w:rsidRPr="004A338D">
        <w:rPr>
          <w:rFonts w:ascii="Calibri" w:hAnsi="Calibri" w:cs="Arial"/>
          <w:b/>
          <w:i/>
        </w:rPr>
        <w:t>totale dell’importo</w:t>
      </w:r>
      <w:r w:rsidRPr="004A338D">
        <w:rPr>
          <w:rFonts w:ascii="Calibri" w:hAnsi="Calibri" w:cs="Arial"/>
          <w:i/>
        </w:rPr>
        <w:t xml:space="preserve"> da pagare (massimo e minimo) è riportato nella pagina “RIEPILOGO RICHIESTE ISCRIZIONI CAMPIONATI” della relativa procedura on-line.</w:t>
      </w:r>
    </w:p>
    <w:p w:rsidR="004A338D" w:rsidRPr="004A338D" w:rsidRDefault="004A338D" w:rsidP="004A338D">
      <w:pPr>
        <w:pStyle w:val="Paragrafoelenco"/>
        <w:spacing w:line="240" w:lineRule="atLeast"/>
        <w:ind w:left="700"/>
        <w:jc w:val="both"/>
        <w:rPr>
          <w:rFonts w:ascii="Calibri" w:hAnsi="Calibri" w:cs="Arial"/>
        </w:rPr>
      </w:pPr>
      <w:r w:rsidRPr="004A338D">
        <w:rPr>
          <w:rFonts w:ascii="Calibri" w:hAnsi="Calibri" w:cs="Arial"/>
        </w:rPr>
        <w:t>Il pagamento dovrà essere effettuato con:</w:t>
      </w:r>
    </w:p>
    <w:p w:rsidR="004A338D" w:rsidRPr="004A338D" w:rsidRDefault="004A338D" w:rsidP="004A338D">
      <w:pPr>
        <w:pStyle w:val="Paragrafoelenco"/>
        <w:numPr>
          <w:ilvl w:val="0"/>
          <w:numId w:val="49"/>
        </w:numPr>
        <w:suppressAutoHyphens w:val="0"/>
        <w:autoSpaceDN/>
        <w:spacing w:after="0" w:line="0" w:lineRule="atLeast"/>
        <w:ind w:left="714" w:hanging="357"/>
        <w:contextualSpacing/>
        <w:jc w:val="both"/>
        <w:rPr>
          <w:rFonts w:ascii="Calibri" w:hAnsi="Calibri" w:cs="Arial"/>
          <w:b/>
        </w:rPr>
      </w:pPr>
      <w:r w:rsidRPr="004A338D">
        <w:rPr>
          <w:rFonts w:ascii="Calibri" w:hAnsi="Calibri" w:cs="Arial"/>
          <w:b/>
        </w:rPr>
        <w:t>bonifico bancario</w:t>
      </w:r>
      <w:r w:rsidRPr="004A338D">
        <w:rPr>
          <w:rFonts w:ascii="Calibri" w:hAnsi="Calibri" w:cs="Arial"/>
        </w:rPr>
        <w:t xml:space="preserve"> presso BANCA BNL DI L’AQUILA – SEDE CENTRALE intestato a L.N.D. Comitato Regionale </w:t>
      </w:r>
      <w:proofErr w:type="spellStart"/>
      <w:proofErr w:type="gramStart"/>
      <w:r w:rsidRPr="004A338D">
        <w:rPr>
          <w:rFonts w:ascii="Calibri" w:hAnsi="Calibri" w:cs="Arial"/>
        </w:rPr>
        <w:t>Abruzzo:Codice</w:t>
      </w:r>
      <w:proofErr w:type="spellEnd"/>
      <w:proofErr w:type="gramEnd"/>
      <w:r w:rsidRPr="004A338D">
        <w:rPr>
          <w:rFonts w:ascii="Calibri" w:hAnsi="Calibri" w:cs="Arial"/>
        </w:rPr>
        <w:t xml:space="preserve"> IBAN: </w:t>
      </w:r>
      <w:r w:rsidRPr="004A338D">
        <w:rPr>
          <w:rFonts w:ascii="Calibri" w:hAnsi="Calibri" w:cs="Arial"/>
          <w:u w:val="single"/>
        </w:rPr>
        <w:t xml:space="preserve">IT 67 I 01005 03600 000000012370; </w:t>
      </w:r>
      <w:r w:rsidRPr="004A338D">
        <w:rPr>
          <w:rFonts w:ascii="Calibri" w:hAnsi="Calibri" w:cs="Arial"/>
          <w:b/>
          <w:u w:val="single"/>
        </w:rPr>
        <w:t xml:space="preserve">alla domanda di iscrizione deve </w:t>
      </w:r>
      <w:r w:rsidRPr="004A338D">
        <w:rPr>
          <w:rFonts w:ascii="Calibri" w:hAnsi="Calibri" w:cs="Arial"/>
          <w:b/>
          <w:u w:val="single"/>
        </w:rPr>
        <w:lastRenderedPageBreak/>
        <w:t>essere allegata tassativamente la copia del bonifico bancario nella cui causale vanno indicati la denominazione e la matricola della Società</w:t>
      </w:r>
      <w:r w:rsidRPr="004A338D">
        <w:rPr>
          <w:rFonts w:ascii="Calibri" w:hAnsi="Calibri" w:cs="Arial"/>
          <w:b/>
        </w:rPr>
        <w:t>.</w:t>
      </w:r>
    </w:p>
    <w:p w:rsidR="004A338D" w:rsidRPr="004A338D" w:rsidRDefault="004A338D" w:rsidP="004A338D">
      <w:pPr>
        <w:pStyle w:val="Paragrafoelenco"/>
        <w:numPr>
          <w:ilvl w:val="0"/>
          <w:numId w:val="49"/>
        </w:numPr>
        <w:suppressAutoHyphens w:val="0"/>
        <w:autoSpaceDN/>
        <w:spacing w:after="0" w:line="0" w:lineRule="atLeast"/>
        <w:ind w:left="714" w:hanging="357"/>
        <w:contextualSpacing/>
        <w:jc w:val="both"/>
        <w:rPr>
          <w:rFonts w:ascii="Calibri" w:hAnsi="Calibri" w:cs="Arial"/>
        </w:rPr>
      </w:pPr>
      <w:r w:rsidRPr="004A338D">
        <w:rPr>
          <w:rFonts w:ascii="Calibri" w:hAnsi="Calibri" w:cs="Arial"/>
          <w:b/>
        </w:rPr>
        <w:t>a mezzo assegno circolare</w:t>
      </w:r>
      <w:r w:rsidRPr="004A338D">
        <w:rPr>
          <w:rFonts w:ascii="Calibri" w:hAnsi="Calibri" w:cs="Arial"/>
        </w:rPr>
        <w:t xml:space="preserve"> intestato a L.N.D. Comitato Regionale Abruzzo </w:t>
      </w:r>
      <w:r w:rsidRPr="004A338D">
        <w:rPr>
          <w:rFonts w:ascii="Calibri" w:hAnsi="Calibri" w:cs="Arial"/>
          <w:b/>
          <w:u w:val="single"/>
        </w:rPr>
        <w:t>allegando tassativamente</w:t>
      </w:r>
      <w:r w:rsidRPr="004A338D">
        <w:rPr>
          <w:rFonts w:ascii="Calibri" w:hAnsi="Calibri" w:cs="Arial"/>
          <w:b/>
        </w:rPr>
        <w:t xml:space="preserve"> alla domanda di iscrizione scannerizzazione copia dell’assegno circolare </w:t>
      </w:r>
      <w:r w:rsidRPr="004A338D">
        <w:rPr>
          <w:rFonts w:ascii="Calibri" w:hAnsi="Calibri" w:cs="Arial"/>
          <w:b/>
          <w:i/>
          <w:u w:val="single"/>
        </w:rPr>
        <w:t>e</w:t>
      </w:r>
      <w:r w:rsidRPr="004A338D">
        <w:rPr>
          <w:rFonts w:ascii="Calibri" w:hAnsi="Calibri" w:cs="Arial"/>
          <w:b/>
        </w:rPr>
        <w:t xml:space="preserve"> copia ricevuta attestante l’invio dell’assegno a mezzo raccomandata “1”.</w:t>
      </w:r>
    </w:p>
    <w:p w:rsidR="004A338D" w:rsidRPr="004A338D" w:rsidRDefault="004A338D" w:rsidP="004A338D">
      <w:pPr>
        <w:spacing w:before="120" w:after="120"/>
        <w:jc w:val="center"/>
        <w:rPr>
          <w:rFonts w:ascii="Calibri" w:hAnsi="Calibri" w:cs="Arial"/>
          <w:b/>
          <w:color w:val="FF0000"/>
          <w:sz w:val="28"/>
          <w:szCs w:val="28"/>
        </w:rPr>
      </w:pPr>
      <w:r w:rsidRPr="004A338D">
        <w:rPr>
          <w:rFonts w:ascii="Calibri" w:hAnsi="Calibri" w:cs="Arial"/>
          <w:b/>
          <w:color w:val="FF0000"/>
          <w:sz w:val="28"/>
          <w:szCs w:val="28"/>
        </w:rPr>
        <w:t>ATTIVITA’ DI CALCIO A 11: ECCELLENZA FEMMINILE (ex SERIE C)</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704"/>
        <w:gridCol w:w="1363"/>
        <w:gridCol w:w="1880"/>
        <w:gridCol w:w="1554"/>
        <w:gridCol w:w="1790"/>
      </w:tblGrid>
      <w:tr w:rsidR="004A338D" w:rsidRPr="004A338D" w:rsidTr="00BA54C5">
        <w:trPr>
          <w:trHeight w:val="456"/>
          <w:jc w:val="center"/>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rPr>
                <w:rFonts w:ascii="Calibri" w:hAnsi="Calibri" w:cs="Arial"/>
                <w:b/>
              </w:rPr>
            </w:pPr>
            <w:r w:rsidRPr="004A338D">
              <w:rPr>
                <w:rFonts w:ascii="Calibri" w:hAnsi="Calibri" w:cs="Arial"/>
                <w:b/>
              </w:rPr>
              <w:t>CATEGORIA</w:t>
            </w:r>
          </w:p>
        </w:tc>
        <w:tc>
          <w:tcPr>
            <w:tcW w:w="1704" w:type="dxa"/>
            <w:tcBorders>
              <w:top w:val="single" w:sz="4" w:space="0" w:color="auto"/>
              <w:left w:val="single" w:sz="4" w:space="0" w:color="auto"/>
              <w:bottom w:val="single" w:sz="4" w:space="0" w:color="auto"/>
              <w:right w:val="single" w:sz="4" w:space="0" w:color="auto"/>
            </w:tcBorders>
            <w:vAlign w:val="center"/>
          </w:tcPr>
          <w:p w:rsidR="004A338D" w:rsidRPr="004A338D" w:rsidRDefault="004A338D" w:rsidP="00BA54C5">
            <w:pPr>
              <w:jc w:val="center"/>
              <w:rPr>
                <w:rFonts w:ascii="Calibri" w:hAnsi="Calibri" w:cs="Arial"/>
                <w:b/>
              </w:rPr>
            </w:pPr>
            <w:r w:rsidRPr="004A338D">
              <w:rPr>
                <w:rFonts w:ascii="Calibri" w:hAnsi="Calibri" w:cs="Arial"/>
                <w:b/>
              </w:rPr>
              <w:t>DIRITTI</w:t>
            </w:r>
          </w:p>
          <w:p w:rsidR="004A338D" w:rsidRPr="004A338D" w:rsidRDefault="004A338D" w:rsidP="00BA54C5">
            <w:pPr>
              <w:jc w:val="center"/>
              <w:rPr>
                <w:rFonts w:ascii="Calibri" w:hAnsi="Calibri" w:cs="Arial"/>
                <w:b/>
              </w:rPr>
            </w:pPr>
            <w:r w:rsidRPr="004A338D">
              <w:rPr>
                <w:rFonts w:ascii="Calibri" w:hAnsi="Calibri" w:cs="Arial"/>
                <w:b/>
              </w:rPr>
              <w:t>ASSOCIAZIONE</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jc w:val="center"/>
              <w:rPr>
                <w:rFonts w:ascii="Calibri" w:hAnsi="Calibri" w:cs="Arial"/>
                <w:b/>
              </w:rPr>
            </w:pPr>
            <w:r w:rsidRPr="004A338D">
              <w:rPr>
                <w:rFonts w:ascii="Calibri" w:hAnsi="Calibri" w:cs="Arial"/>
                <w:b/>
              </w:rPr>
              <w:t>DIRITTI</w:t>
            </w:r>
          </w:p>
          <w:p w:rsidR="004A338D" w:rsidRPr="004A338D" w:rsidRDefault="004A338D" w:rsidP="00BA54C5">
            <w:pPr>
              <w:jc w:val="center"/>
              <w:rPr>
                <w:rFonts w:ascii="Calibri" w:hAnsi="Calibri" w:cs="Arial"/>
                <w:b/>
              </w:rPr>
            </w:pPr>
            <w:r w:rsidRPr="004A338D">
              <w:rPr>
                <w:rFonts w:ascii="Calibri" w:hAnsi="Calibri" w:cs="Arial"/>
                <w:b/>
              </w:rPr>
              <w:t>ISCRIZIONE</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jc w:val="center"/>
              <w:rPr>
                <w:rFonts w:ascii="Calibri" w:hAnsi="Calibri" w:cs="Arial"/>
                <w:b/>
              </w:rPr>
            </w:pPr>
            <w:r w:rsidRPr="004A338D">
              <w:rPr>
                <w:rFonts w:ascii="Calibri" w:hAnsi="Calibri" w:cs="Arial"/>
                <w:b/>
              </w:rPr>
              <w:t>ACCONTO SPESE</w:t>
            </w:r>
          </w:p>
          <w:p w:rsidR="004A338D" w:rsidRPr="004A338D" w:rsidRDefault="004A338D" w:rsidP="00BA54C5">
            <w:pPr>
              <w:jc w:val="center"/>
              <w:rPr>
                <w:rFonts w:ascii="Calibri" w:hAnsi="Calibri" w:cs="Arial"/>
                <w:b/>
              </w:rPr>
            </w:pPr>
            <w:r w:rsidRPr="004A338D">
              <w:rPr>
                <w:rFonts w:ascii="Calibri" w:hAnsi="Calibri" w:cs="Arial"/>
                <w:b/>
              </w:rPr>
              <w:t>ORGANIZZATIVE</w:t>
            </w:r>
          </w:p>
        </w:tc>
        <w:tc>
          <w:tcPr>
            <w:tcW w:w="1554" w:type="dxa"/>
            <w:tcBorders>
              <w:top w:val="single" w:sz="4" w:space="0" w:color="auto"/>
              <w:left w:val="single" w:sz="4" w:space="0" w:color="auto"/>
              <w:bottom w:val="single" w:sz="4" w:space="0" w:color="auto"/>
              <w:right w:val="single" w:sz="4" w:space="0" w:color="auto"/>
            </w:tcBorders>
            <w:vAlign w:val="center"/>
          </w:tcPr>
          <w:p w:rsidR="004A338D" w:rsidRPr="004A338D" w:rsidRDefault="004A338D" w:rsidP="00BA54C5">
            <w:pPr>
              <w:jc w:val="center"/>
              <w:rPr>
                <w:rFonts w:ascii="Calibri" w:hAnsi="Calibri" w:cs="Arial"/>
                <w:b/>
                <w:bCs/>
              </w:rPr>
            </w:pPr>
            <w:r w:rsidRPr="004A338D">
              <w:rPr>
                <w:rFonts w:ascii="Calibri" w:hAnsi="Calibri" w:cs="Arial"/>
                <w:b/>
                <w:bCs/>
              </w:rPr>
              <w:t xml:space="preserve">CONTRIBUTO </w:t>
            </w:r>
          </w:p>
          <w:p w:rsidR="004A338D" w:rsidRPr="004A338D" w:rsidRDefault="004A338D" w:rsidP="00BA54C5">
            <w:pPr>
              <w:jc w:val="center"/>
              <w:rPr>
                <w:rFonts w:ascii="Calibri" w:hAnsi="Calibri" w:cs="Arial"/>
                <w:b/>
                <w:bCs/>
              </w:rPr>
            </w:pPr>
            <w:r w:rsidRPr="004A338D">
              <w:rPr>
                <w:rFonts w:ascii="Calibri" w:hAnsi="Calibri" w:cs="Arial"/>
                <w:b/>
                <w:bCs/>
              </w:rPr>
              <w:t>COVID</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TOTALE DA PAGARE</w:t>
            </w:r>
          </w:p>
        </w:tc>
      </w:tr>
      <w:tr w:rsidR="004A338D" w:rsidRPr="004A338D" w:rsidTr="00BA54C5">
        <w:trPr>
          <w:trHeight w:val="456"/>
          <w:jc w:val="center"/>
        </w:trPr>
        <w:tc>
          <w:tcPr>
            <w:tcW w:w="1563"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Eccellenza Femminile (ex SERIE C)</w:t>
            </w:r>
          </w:p>
        </w:tc>
        <w:tc>
          <w:tcPr>
            <w:tcW w:w="1704" w:type="dxa"/>
            <w:vAlign w:val="center"/>
          </w:tcPr>
          <w:p w:rsidR="004A338D" w:rsidRPr="004A338D" w:rsidRDefault="004A338D" w:rsidP="00BA54C5">
            <w:pPr>
              <w:jc w:val="center"/>
              <w:rPr>
                <w:rFonts w:ascii="Calibri" w:hAnsi="Calibri"/>
              </w:rPr>
            </w:pPr>
            <w:r w:rsidRPr="004A338D">
              <w:rPr>
                <w:rFonts w:ascii="Calibri" w:hAnsi="Calibri" w:cs="Arial"/>
              </w:rPr>
              <w:t>300,00</w:t>
            </w:r>
          </w:p>
        </w:tc>
        <w:tc>
          <w:tcPr>
            <w:tcW w:w="1363"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750,00</w:t>
            </w:r>
          </w:p>
        </w:tc>
        <w:tc>
          <w:tcPr>
            <w:tcW w:w="1880"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50,00</w:t>
            </w:r>
          </w:p>
        </w:tc>
        <w:tc>
          <w:tcPr>
            <w:tcW w:w="1554" w:type="dxa"/>
            <w:vAlign w:val="center"/>
          </w:tcPr>
          <w:p w:rsidR="004A338D" w:rsidRPr="004A338D" w:rsidRDefault="004A338D" w:rsidP="00BA54C5">
            <w:pPr>
              <w:jc w:val="center"/>
              <w:rPr>
                <w:rFonts w:ascii="Calibri" w:hAnsi="Calibri" w:cs="Arial"/>
                <w:b/>
                <w:bCs/>
              </w:rPr>
            </w:pPr>
            <w:r w:rsidRPr="004A338D">
              <w:rPr>
                <w:rFonts w:ascii="Calibri" w:hAnsi="Calibri" w:cs="Arial"/>
                <w:b/>
                <w:bCs/>
              </w:rPr>
              <w:t>400,00</w:t>
            </w:r>
          </w:p>
        </w:tc>
        <w:tc>
          <w:tcPr>
            <w:tcW w:w="179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700,00</w:t>
            </w:r>
            <w:r w:rsidRPr="004A338D">
              <w:rPr>
                <w:rFonts w:ascii="Calibri" w:hAnsi="Calibri" w:cs="Arial"/>
                <w:bCs/>
              </w:rPr>
              <w:t xml:space="preserve"> </w:t>
            </w:r>
            <w:r w:rsidRPr="004A338D">
              <w:rPr>
                <w:rFonts w:ascii="Calibri" w:hAnsi="Calibri" w:cs="Arial"/>
                <w:b/>
                <w:bCs/>
              </w:rPr>
              <w:t>più</w:t>
            </w:r>
            <w:r w:rsidRPr="004A338D">
              <w:rPr>
                <w:rFonts w:ascii="Calibri" w:hAnsi="Calibri" w:cs="Arial"/>
                <w:bCs/>
              </w:rPr>
              <w:t xml:space="preserve"> spese assicurative</w:t>
            </w:r>
          </w:p>
        </w:tc>
      </w:tr>
      <w:tr w:rsidR="004A338D" w:rsidRPr="004A338D" w:rsidTr="00BA54C5">
        <w:trPr>
          <w:trHeight w:val="456"/>
          <w:jc w:val="center"/>
        </w:trPr>
        <w:tc>
          <w:tcPr>
            <w:tcW w:w="1563"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 xml:space="preserve">Eccellenza Femminile (ex SERIE C) </w:t>
            </w:r>
            <w:r w:rsidRPr="004A338D">
              <w:rPr>
                <w:rFonts w:ascii="Calibri" w:hAnsi="Calibri" w:cs="Arial"/>
                <w:i/>
                <w:u w:val="single"/>
              </w:rPr>
              <w:t>Riserva</w:t>
            </w:r>
            <w:r w:rsidRPr="004A338D">
              <w:rPr>
                <w:rFonts w:ascii="Calibri" w:hAnsi="Calibri" w:cs="Arial"/>
              </w:rPr>
              <w:t xml:space="preserve"> </w:t>
            </w:r>
            <w:r w:rsidRPr="004A338D">
              <w:rPr>
                <w:rFonts w:ascii="Calibri" w:hAnsi="Calibri" w:cs="Arial"/>
                <w:b/>
              </w:rPr>
              <w:t xml:space="preserve">che ha preso parte </w:t>
            </w:r>
            <w:r w:rsidRPr="004A338D">
              <w:rPr>
                <w:rFonts w:ascii="Calibri" w:hAnsi="Calibri" w:cs="Arial"/>
              </w:rPr>
              <w:t>nella S.S. 2019/2020</w:t>
            </w:r>
          </w:p>
        </w:tc>
        <w:tc>
          <w:tcPr>
            <w:tcW w:w="1704" w:type="dxa"/>
            <w:vAlign w:val="center"/>
          </w:tcPr>
          <w:p w:rsidR="004A338D" w:rsidRPr="004A338D" w:rsidRDefault="004A338D" w:rsidP="00BA54C5">
            <w:pPr>
              <w:jc w:val="center"/>
              <w:rPr>
                <w:rFonts w:ascii="Calibri" w:hAnsi="Calibri" w:cs="Arial"/>
              </w:rPr>
            </w:pPr>
          </w:p>
        </w:tc>
        <w:tc>
          <w:tcPr>
            <w:tcW w:w="1363"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750,00</w:t>
            </w:r>
          </w:p>
        </w:tc>
        <w:tc>
          <w:tcPr>
            <w:tcW w:w="1880"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50,00</w:t>
            </w:r>
          </w:p>
        </w:tc>
        <w:tc>
          <w:tcPr>
            <w:tcW w:w="1554" w:type="dxa"/>
            <w:vAlign w:val="center"/>
          </w:tcPr>
          <w:p w:rsidR="004A338D" w:rsidRPr="004A338D" w:rsidRDefault="004A338D" w:rsidP="00BA54C5">
            <w:pPr>
              <w:jc w:val="center"/>
              <w:rPr>
                <w:rFonts w:ascii="Calibri" w:hAnsi="Calibri" w:cs="Arial"/>
                <w:b/>
                <w:bCs/>
              </w:rPr>
            </w:pPr>
          </w:p>
        </w:tc>
        <w:tc>
          <w:tcPr>
            <w:tcW w:w="179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800,00</w:t>
            </w:r>
          </w:p>
        </w:tc>
      </w:tr>
      <w:tr w:rsidR="004A338D" w:rsidRPr="004A338D" w:rsidTr="00BA54C5">
        <w:trPr>
          <w:trHeight w:val="456"/>
          <w:jc w:val="center"/>
        </w:trPr>
        <w:tc>
          <w:tcPr>
            <w:tcW w:w="1563"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 xml:space="preserve">Eccellenza </w:t>
            </w:r>
            <w:proofErr w:type="spellStart"/>
            <w:proofErr w:type="gramStart"/>
            <w:r w:rsidRPr="004A338D">
              <w:rPr>
                <w:rFonts w:ascii="Calibri" w:hAnsi="Calibri" w:cs="Arial"/>
              </w:rPr>
              <w:t>Femm</w:t>
            </w:r>
            <w:proofErr w:type="spellEnd"/>
            <w:r w:rsidRPr="004A338D">
              <w:rPr>
                <w:rFonts w:ascii="Calibri" w:hAnsi="Calibri" w:cs="Arial"/>
              </w:rPr>
              <w:t>.(</w:t>
            </w:r>
            <w:proofErr w:type="gramEnd"/>
            <w:r w:rsidRPr="004A338D">
              <w:rPr>
                <w:rFonts w:ascii="Calibri" w:hAnsi="Calibri" w:cs="Arial"/>
              </w:rPr>
              <w:t xml:space="preserve">ex SERIE C) </w:t>
            </w:r>
            <w:r w:rsidRPr="004A338D">
              <w:rPr>
                <w:rFonts w:ascii="Calibri" w:hAnsi="Calibri" w:cs="Arial"/>
                <w:b/>
                <w:i/>
                <w:u w:val="single"/>
              </w:rPr>
              <w:t>Riserva</w:t>
            </w:r>
            <w:r w:rsidRPr="004A338D">
              <w:rPr>
                <w:rFonts w:ascii="Calibri" w:hAnsi="Calibri" w:cs="Arial"/>
                <w:i/>
              </w:rPr>
              <w:t xml:space="preserve"> </w:t>
            </w:r>
            <w:r w:rsidRPr="004A338D">
              <w:rPr>
                <w:rFonts w:ascii="Calibri" w:hAnsi="Calibri" w:cs="Arial"/>
                <w:b/>
              </w:rPr>
              <w:t xml:space="preserve">che prende parte </w:t>
            </w:r>
            <w:r w:rsidRPr="004A338D">
              <w:rPr>
                <w:rFonts w:ascii="Calibri" w:hAnsi="Calibri" w:cs="Arial"/>
                <w:b/>
                <w:u w:val="single"/>
              </w:rPr>
              <w:t>per la prima volta</w:t>
            </w:r>
            <w:r w:rsidRPr="004A338D">
              <w:rPr>
                <w:rFonts w:ascii="Calibri" w:hAnsi="Calibri" w:cs="Arial"/>
              </w:rPr>
              <w:t xml:space="preserve"> </w:t>
            </w:r>
            <w:r w:rsidRPr="004A338D">
              <w:rPr>
                <w:rFonts w:ascii="Calibri" w:hAnsi="Calibri" w:cs="Arial"/>
                <w:b/>
              </w:rPr>
              <w:t>nella S.S. 2020/2021</w:t>
            </w:r>
          </w:p>
        </w:tc>
        <w:tc>
          <w:tcPr>
            <w:tcW w:w="1704" w:type="dxa"/>
            <w:vAlign w:val="center"/>
          </w:tcPr>
          <w:p w:rsidR="004A338D" w:rsidRPr="004A338D" w:rsidRDefault="004A338D" w:rsidP="00BA54C5">
            <w:pPr>
              <w:jc w:val="center"/>
              <w:rPr>
                <w:rFonts w:ascii="Calibri" w:hAnsi="Calibri" w:cs="Arial"/>
              </w:rPr>
            </w:pPr>
          </w:p>
        </w:tc>
        <w:tc>
          <w:tcPr>
            <w:tcW w:w="1363"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b/>
                <w:i/>
              </w:rPr>
              <w:t>2)</w:t>
            </w:r>
          </w:p>
        </w:tc>
        <w:tc>
          <w:tcPr>
            <w:tcW w:w="1880" w:type="dxa"/>
            <w:shd w:val="clear" w:color="auto" w:fill="auto"/>
            <w:vAlign w:val="center"/>
          </w:tcPr>
          <w:p w:rsidR="004A338D" w:rsidRPr="004A338D" w:rsidRDefault="004A338D" w:rsidP="00BA54C5">
            <w:pPr>
              <w:jc w:val="center"/>
              <w:rPr>
                <w:rFonts w:ascii="Calibri" w:hAnsi="Calibri" w:cs="Arial"/>
                <w:i/>
              </w:rPr>
            </w:pPr>
            <w:r w:rsidRPr="004A338D">
              <w:rPr>
                <w:rFonts w:ascii="Calibri" w:hAnsi="Calibri" w:cs="Arial"/>
                <w:i/>
              </w:rPr>
              <w:t>50,00</w:t>
            </w:r>
          </w:p>
        </w:tc>
        <w:tc>
          <w:tcPr>
            <w:tcW w:w="1554" w:type="dxa"/>
            <w:vAlign w:val="center"/>
          </w:tcPr>
          <w:p w:rsidR="004A338D" w:rsidRPr="004A338D" w:rsidRDefault="004A338D" w:rsidP="00BA54C5">
            <w:pPr>
              <w:jc w:val="center"/>
              <w:rPr>
                <w:rFonts w:ascii="Calibri" w:hAnsi="Calibri" w:cs="Arial"/>
                <w:b/>
                <w:bCs/>
              </w:rPr>
            </w:pPr>
          </w:p>
        </w:tc>
        <w:tc>
          <w:tcPr>
            <w:tcW w:w="179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50,00</w:t>
            </w:r>
          </w:p>
        </w:tc>
      </w:tr>
      <w:tr w:rsidR="004A338D" w:rsidRPr="004A338D" w:rsidTr="00BA54C5">
        <w:trPr>
          <w:trHeight w:val="456"/>
          <w:jc w:val="center"/>
        </w:trPr>
        <w:tc>
          <w:tcPr>
            <w:tcW w:w="1563"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 xml:space="preserve">Eccellenza Femminile (ex Serie C) di </w:t>
            </w:r>
            <w:r w:rsidRPr="004A338D">
              <w:rPr>
                <w:rFonts w:ascii="Calibri" w:hAnsi="Calibri" w:cs="Arial"/>
                <w:b/>
                <w:u w:val="single"/>
              </w:rPr>
              <w:t>nuova</w:t>
            </w:r>
            <w:r w:rsidRPr="004A338D">
              <w:rPr>
                <w:rFonts w:ascii="Calibri" w:hAnsi="Calibri" w:cs="Arial"/>
                <w:b/>
              </w:rPr>
              <w:t xml:space="preserve"> </w:t>
            </w:r>
            <w:r w:rsidRPr="004A338D">
              <w:rPr>
                <w:rFonts w:ascii="Calibri" w:hAnsi="Calibri" w:cs="Arial"/>
              </w:rPr>
              <w:t>affiliazione 20/21</w:t>
            </w:r>
          </w:p>
        </w:tc>
        <w:tc>
          <w:tcPr>
            <w:tcW w:w="1704" w:type="dxa"/>
            <w:vAlign w:val="center"/>
          </w:tcPr>
          <w:p w:rsidR="004A338D" w:rsidRPr="004A338D" w:rsidRDefault="004A338D" w:rsidP="00BA54C5">
            <w:pPr>
              <w:jc w:val="center"/>
              <w:rPr>
                <w:rFonts w:ascii="Calibri" w:hAnsi="Calibri"/>
              </w:rPr>
            </w:pPr>
            <w:r w:rsidRPr="004A338D">
              <w:rPr>
                <w:rFonts w:ascii="Calibri" w:hAnsi="Calibri" w:cs="Arial"/>
              </w:rPr>
              <w:t>300,00</w:t>
            </w:r>
          </w:p>
        </w:tc>
        <w:tc>
          <w:tcPr>
            <w:tcW w:w="1363" w:type="dxa"/>
            <w:shd w:val="clear" w:color="auto" w:fill="auto"/>
            <w:vAlign w:val="center"/>
          </w:tcPr>
          <w:p w:rsidR="004A338D" w:rsidRPr="004A338D" w:rsidRDefault="004A338D" w:rsidP="00BA54C5">
            <w:pPr>
              <w:jc w:val="center"/>
              <w:rPr>
                <w:rFonts w:ascii="Calibri" w:hAnsi="Calibri" w:cs="Arial"/>
                <w:b/>
                <w:i/>
              </w:rPr>
            </w:pPr>
            <w:r w:rsidRPr="004A338D">
              <w:rPr>
                <w:rFonts w:ascii="Calibri" w:hAnsi="Calibri" w:cs="Arial"/>
                <w:b/>
                <w:i/>
              </w:rPr>
              <w:t>2)</w:t>
            </w:r>
          </w:p>
        </w:tc>
        <w:tc>
          <w:tcPr>
            <w:tcW w:w="1880" w:type="dxa"/>
            <w:shd w:val="clear" w:color="auto" w:fill="auto"/>
            <w:vAlign w:val="center"/>
          </w:tcPr>
          <w:p w:rsidR="004A338D" w:rsidRPr="004A338D" w:rsidRDefault="004A338D" w:rsidP="00BA54C5">
            <w:pPr>
              <w:jc w:val="center"/>
              <w:rPr>
                <w:rFonts w:ascii="Calibri" w:hAnsi="Calibri" w:cs="Arial"/>
                <w:i/>
              </w:rPr>
            </w:pPr>
            <w:r w:rsidRPr="004A338D">
              <w:rPr>
                <w:rFonts w:ascii="Calibri" w:hAnsi="Calibri" w:cs="Arial"/>
                <w:i/>
              </w:rPr>
              <w:t xml:space="preserve">50,00 </w:t>
            </w:r>
          </w:p>
        </w:tc>
        <w:tc>
          <w:tcPr>
            <w:tcW w:w="1554" w:type="dxa"/>
            <w:vAlign w:val="center"/>
          </w:tcPr>
          <w:p w:rsidR="004A338D" w:rsidRPr="004A338D" w:rsidRDefault="004A338D" w:rsidP="00BA54C5">
            <w:pPr>
              <w:jc w:val="center"/>
              <w:rPr>
                <w:rFonts w:ascii="Calibri" w:hAnsi="Calibri" w:cs="Arial"/>
                <w:b/>
                <w:bCs/>
              </w:rPr>
            </w:pPr>
          </w:p>
        </w:tc>
        <w:tc>
          <w:tcPr>
            <w:tcW w:w="179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350,00 più</w:t>
            </w:r>
            <w:r w:rsidRPr="004A338D">
              <w:rPr>
                <w:rFonts w:ascii="Calibri" w:hAnsi="Calibri" w:cs="Arial"/>
                <w:bCs/>
              </w:rPr>
              <w:t xml:space="preserve"> quota forfettaria </w:t>
            </w:r>
            <w:r w:rsidRPr="004A338D">
              <w:rPr>
                <w:rFonts w:ascii="Calibri" w:hAnsi="Calibri" w:cs="Arial"/>
                <w:b/>
                <w:bCs/>
              </w:rPr>
              <w:t>assicurazione**</w:t>
            </w:r>
          </w:p>
        </w:tc>
      </w:tr>
      <w:tr w:rsidR="004A338D" w:rsidRPr="004A338D" w:rsidTr="00BA54C5">
        <w:trPr>
          <w:trHeight w:val="456"/>
          <w:jc w:val="center"/>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rPr>
                <w:rFonts w:ascii="Calibri" w:hAnsi="Calibri" w:cs="Arial"/>
              </w:rPr>
            </w:pPr>
            <w:r w:rsidRPr="004A338D">
              <w:rPr>
                <w:rFonts w:ascii="Calibri" w:hAnsi="Calibri" w:cs="Arial"/>
              </w:rPr>
              <w:t>Juniores Femminile Calcio a 11</w:t>
            </w:r>
          </w:p>
        </w:tc>
        <w:tc>
          <w:tcPr>
            <w:tcW w:w="1704" w:type="dxa"/>
            <w:tcBorders>
              <w:top w:val="single" w:sz="4" w:space="0" w:color="auto"/>
              <w:left w:val="single" w:sz="4" w:space="0" w:color="auto"/>
              <w:bottom w:val="single" w:sz="4" w:space="0" w:color="auto"/>
              <w:right w:val="single" w:sz="4" w:space="0" w:color="auto"/>
            </w:tcBorders>
            <w:vAlign w:val="center"/>
          </w:tcPr>
          <w:p w:rsidR="004A338D" w:rsidRPr="004A338D" w:rsidRDefault="004A338D" w:rsidP="00BA54C5">
            <w:pPr>
              <w:jc w:val="center"/>
              <w:rPr>
                <w:rFonts w:ascii="Calibri" w:hAnsi="Calibri" w:cs="Arial"/>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jc w:val="center"/>
              <w:rPr>
                <w:rFonts w:ascii="Calibri" w:hAnsi="Calibri" w:cs="Arial"/>
                <w:i/>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jc w:val="center"/>
              <w:rPr>
                <w:rFonts w:ascii="Calibri" w:hAnsi="Calibri" w:cs="Arial"/>
                <w:i/>
              </w:rPr>
            </w:pPr>
          </w:p>
        </w:tc>
        <w:tc>
          <w:tcPr>
            <w:tcW w:w="1554" w:type="dxa"/>
            <w:tcBorders>
              <w:top w:val="single" w:sz="4" w:space="0" w:color="auto"/>
              <w:left w:val="single" w:sz="4" w:space="0" w:color="auto"/>
              <w:bottom w:val="single" w:sz="4" w:space="0" w:color="auto"/>
              <w:right w:val="single" w:sz="4" w:space="0" w:color="auto"/>
            </w:tcBorders>
            <w:vAlign w:val="center"/>
          </w:tcPr>
          <w:p w:rsidR="004A338D" w:rsidRPr="004A338D" w:rsidRDefault="004A338D" w:rsidP="00BA54C5">
            <w:pPr>
              <w:jc w:val="center"/>
              <w:rPr>
                <w:rFonts w:ascii="Calibri" w:hAnsi="Calibri" w:cs="Arial"/>
                <w:b/>
                <w:bCs/>
              </w:rPr>
            </w:pP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jc w:val="center"/>
              <w:rPr>
                <w:rFonts w:ascii="Calibri" w:hAnsi="Calibri" w:cs="Arial"/>
                <w:b/>
                <w:bCs/>
              </w:rPr>
            </w:pPr>
          </w:p>
        </w:tc>
      </w:tr>
    </w:tbl>
    <w:p w:rsidR="004A338D" w:rsidRPr="004A338D" w:rsidRDefault="004A338D" w:rsidP="004A338D">
      <w:pPr>
        <w:ind w:left="426"/>
        <w:jc w:val="both"/>
        <w:rPr>
          <w:rFonts w:ascii="Calibri" w:hAnsi="Calibri" w:cs="Arial"/>
          <w:bCs/>
          <w:sz w:val="18"/>
          <w:szCs w:val="18"/>
          <w:u w:val="single"/>
        </w:rPr>
      </w:pPr>
    </w:p>
    <w:p w:rsidR="004A338D" w:rsidRPr="004A338D" w:rsidRDefault="004A338D" w:rsidP="004A338D">
      <w:pPr>
        <w:ind w:left="426"/>
        <w:jc w:val="both"/>
        <w:rPr>
          <w:rFonts w:ascii="Calibri" w:hAnsi="Calibri" w:cs="Arial"/>
          <w:b/>
          <w:bCs/>
          <w:i/>
          <w:u w:val="single"/>
        </w:rPr>
      </w:pPr>
      <w:r w:rsidRPr="004A338D">
        <w:rPr>
          <w:rFonts w:ascii="Calibri" w:hAnsi="Calibri" w:cs="Arial"/>
          <w:b/>
          <w:bCs/>
          <w:i/>
        </w:rPr>
        <w:t xml:space="preserve">2) </w:t>
      </w:r>
      <w:r w:rsidRPr="004A338D">
        <w:rPr>
          <w:rFonts w:ascii="Calibri" w:hAnsi="Calibri" w:cs="Arial"/>
          <w:b/>
          <w:bCs/>
          <w:i/>
          <w:u w:val="single"/>
        </w:rPr>
        <w:t>Anche</w:t>
      </w:r>
      <w:r w:rsidRPr="004A338D">
        <w:rPr>
          <w:rFonts w:ascii="Calibri" w:hAnsi="Calibri" w:cs="Arial"/>
          <w:b/>
          <w:bCs/>
          <w:i/>
        </w:rPr>
        <w:t xml:space="preserve"> per la S.S. 2020/2021 è riconosciuta la gratuità dei soli diritti di iscrizione alle Società </w:t>
      </w:r>
      <w:r w:rsidRPr="004A338D">
        <w:rPr>
          <w:rFonts w:ascii="Calibri" w:hAnsi="Calibri" w:cs="Arial"/>
          <w:b/>
          <w:bCs/>
          <w:i/>
          <w:u w:val="single"/>
        </w:rPr>
        <w:t>che si affiliano e partecipano per la prima volta al Campionato Femminile Regionale C11</w:t>
      </w:r>
      <w:r w:rsidRPr="004A338D">
        <w:rPr>
          <w:rFonts w:ascii="Calibri" w:hAnsi="Calibri" w:cs="Arial"/>
          <w:b/>
          <w:bCs/>
          <w:i/>
        </w:rPr>
        <w:t xml:space="preserve">, quale concorso alla diffusione e promozione dell’attività femminile sul territorio. Detta gratuità si applica anche a quelle Società che </w:t>
      </w:r>
      <w:r w:rsidRPr="004A338D">
        <w:rPr>
          <w:rFonts w:ascii="Calibri" w:hAnsi="Calibri" w:cs="Arial"/>
          <w:b/>
          <w:bCs/>
          <w:i/>
          <w:u w:val="single"/>
        </w:rPr>
        <w:t>per la prima volta</w:t>
      </w:r>
      <w:r w:rsidRPr="004A338D">
        <w:rPr>
          <w:rFonts w:ascii="Calibri" w:hAnsi="Calibri" w:cs="Arial"/>
          <w:b/>
          <w:bCs/>
          <w:i/>
        </w:rPr>
        <w:t xml:space="preserve"> nella S.S. 2020/2021 partecipano al Campionato Femminile Regionale C11 </w:t>
      </w:r>
      <w:r w:rsidRPr="004A338D">
        <w:rPr>
          <w:rFonts w:ascii="Calibri" w:hAnsi="Calibri" w:cs="Arial"/>
          <w:b/>
          <w:bCs/>
          <w:i/>
          <w:u w:val="single"/>
        </w:rPr>
        <w:t>come società “riserve”.</w:t>
      </w:r>
    </w:p>
    <w:p w:rsidR="004A338D" w:rsidRPr="004A338D" w:rsidRDefault="004A338D" w:rsidP="004A338D">
      <w:pPr>
        <w:ind w:left="426"/>
        <w:jc w:val="both"/>
        <w:rPr>
          <w:rFonts w:ascii="Calibri" w:hAnsi="Calibri" w:cs="Arial"/>
          <w:bCs/>
          <w:sz w:val="16"/>
          <w:szCs w:val="16"/>
        </w:rPr>
      </w:pPr>
    </w:p>
    <w:p w:rsidR="004A338D" w:rsidRPr="004A338D" w:rsidRDefault="004A338D" w:rsidP="004A338D">
      <w:pPr>
        <w:ind w:firstLine="340"/>
        <w:jc w:val="both"/>
        <w:rPr>
          <w:rFonts w:ascii="Calibri" w:hAnsi="Calibri" w:cs="Arial"/>
        </w:rPr>
      </w:pPr>
      <w:r w:rsidRPr="004A338D">
        <w:rPr>
          <w:rFonts w:ascii="Calibri" w:hAnsi="Calibri" w:cs="Arial"/>
          <w:b/>
          <w:bCs/>
        </w:rPr>
        <w:lastRenderedPageBreak/>
        <w:t xml:space="preserve">** </w:t>
      </w:r>
      <w:r w:rsidRPr="004A338D">
        <w:rPr>
          <w:rFonts w:ascii="Calibri" w:hAnsi="Calibri" w:cs="Arial"/>
        </w:rPr>
        <w:t xml:space="preserve">Per le </w:t>
      </w:r>
      <w:r w:rsidRPr="004A338D">
        <w:rPr>
          <w:rFonts w:ascii="Calibri" w:hAnsi="Calibri" w:cs="Arial"/>
          <w:b/>
        </w:rPr>
        <w:t xml:space="preserve">Società di </w:t>
      </w:r>
      <w:r w:rsidRPr="004A338D">
        <w:rPr>
          <w:rFonts w:ascii="Calibri" w:hAnsi="Calibri" w:cs="Arial"/>
          <w:b/>
          <w:u w:val="single"/>
        </w:rPr>
        <w:t>nuova</w:t>
      </w:r>
      <w:r w:rsidRPr="004A338D">
        <w:rPr>
          <w:rFonts w:ascii="Calibri" w:hAnsi="Calibri" w:cs="Arial"/>
          <w:b/>
        </w:rPr>
        <w:t xml:space="preserve"> affiliazione</w:t>
      </w:r>
      <w:r w:rsidRPr="004A338D">
        <w:rPr>
          <w:rFonts w:ascii="Calibri" w:hAnsi="Calibri" w:cs="Arial"/>
        </w:rPr>
        <w:t xml:space="preserve"> l’ammontare </w:t>
      </w:r>
      <w:r w:rsidRPr="004A338D">
        <w:rPr>
          <w:rFonts w:ascii="Calibri" w:hAnsi="Calibri" w:cs="Arial"/>
          <w:b/>
        </w:rPr>
        <w:t>dell’anticipo delle spese assicurative</w:t>
      </w:r>
      <w:r w:rsidRPr="004A338D">
        <w:rPr>
          <w:rFonts w:ascii="Calibri" w:hAnsi="Calibri" w:cs="Arial"/>
        </w:rPr>
        <w:t xml:space="preserve"> è fissato in misura forfettaria come </w:t>
      </w:r>
      <w:proofErr w:type="gramStart"/>
      <w:r w:rsidRPr="004A338D">
        <w:rPr>
          <w:rFonts w:ascii="Calibri" w:hAnsi="Calibri" w:cs="Arial"/>
        </w:rPr>
        <w:t>segue :</w:t>
      </w:r>
      <w:proofErr w:type="gramEnd"/>
    </w:p>
    <w:p w:rsidR="004A338D" w:rsidRPr="004A338D" w:rsidRDefault="004A338D" w:rsidP="004A338D">
      <w:pPr>
        <w:numPr>
          <w:ilvl w:val="0"/>
          <w:numId w:val="45"/>
        </w:numPr>
        <w:suppressAutoHyphens w:val="0"/>
        <w:autoSpaceDN/>
        <w:jc w:val="both"/>
        <w:rPr>
          <w:rFonts w:ascii="Calibri" w:hAnsi="Calibri" w:cs="Arial"/>
          <w:b/>
        </w:rPr>
      </w:pPr>
      <w:r w:rsidRPr="004A338D">
        <w:rPr>
          <w:rFonts w:ascii="Calibri" w:hAnsi="Calibri" w:cs="Arial"/>
        </w:rPr>
        <w:t xml:space="preserve">CALCIO A 11 </w:t>
      </w:r>
      <w:proofErr w:type="gramStart"/>
      <w:r w:rsidRPr="004A338D">
        <w:rPr>
          <w:rFonts w:ascii="Calibri" w:hAnsi="Calibri" w:cs="Arial"/>
        </w:rPr>
        <w:t>( femminile</w:t>
      </w:r>
      <w:proofErr w:type="gramEnd"/>
      <w:r w:rsidRPr="004A338D">
        <w:rPr>
          <w:rFonts w:ascii="Calibri" w:hAnsi="Calibri" w:cs="Arial"/>
        </w:rPr>
        <w:t>):</w:t>
      </w:r>
      <w:r w:rsidRPr="004A338D">
        <w:rPr>
          <w:rFonts w:ascii="Calibri" w:hAnsi="Calibri" w:cs="Arial"/>
        </w:rPr>
        <w:tab/>
        <w:t xml:space="preserve"> </w:t>
      </w:r>
      <w:r w:rsidRPr="004A338D">
        <w:rPr>
          <w:rFonts w:ascii="Calibri" w:hAnsi="Calibri" w:cs="Arial"/>
          <w:b/>
          <w:i/>
        </w:rPr>
        <w:t>€ 1.040,00</w:t>
      </w:r>
      <w:r w:rsidRPr="004A338D">
        <w:rPr>
          <w:rFonts w:ascii="Calibri" w:hAnsi="Calibri" w:cs="Arial"/>
        </w:rPr>
        <w:t xml:space="preserve"> (</w:t>
      </w:r>
      <w:r w:rsidRPr="004A338D">
        <w:rPr>
          <w:rFonts w:ascii="Calibri" w:hAnsi="Calibri" w:cs="Arial"/>
          <w:b/>
        </w:rPr>
        <w:t>importo da sommare al totale della tabella</w:t>
      </w:r>
      <w:r w:rsidRPr="004A338D">
        <w:rPr>
          <w:rFonts w:ascii="Calibri" w:hAnsi="Calibri" w:cs="Arial"/>
        </w:rPr>
        <w:t>).</w:t>
      </w:r>
    </w:p>
    <w:p w:rsidR="004A338D" w:rsidRPr="004A338D" w:rsidRDefault="004A338D" w:rsidP="004A338D">
      <w:pPr>
        <w:spacing w:before="120"/>
        <w:ind w:firstLine="708"/>
        <w:jc w:val="both"/>
        <w:rPr>
          <w:rFonts w:ascii="Calibri" w:hAnsi="Calibri" w:cs="Arial"/>
        </w:rPr>
      </w:pPr>
      <w:r w:rsidRPr="004A338D">
        <w:rPr>
          <w:rFonts w:ascii="Calibri" w:hAnsi="Calibri" w:cs="Arial"/>
          <w:b/>
        </w:rPr>
        <w:t xml:space="preserve">Per le Società </w:t>
      </w:r>
      <w:r w:rsidRPr="004A338D">
        <w:rPr>
          <w:rFonts w:ascii="Calibri" w:hAnsi="Calibri" w:cs="Arial"/>
          <w:b/>
          <w:u w:val="single"/>
        </w:rPr>
        <w:t>già affiliate</w:t>
      </w:r>
      <w:r w:rsidRPr="004A338D">
        <w:rPr>
          <w:rFonts w:ascii="Calibri" w:hAnsi="Calibri" w:cs="Arial"/>
        </w:rPr>
        <w:t xml:space="preserve">, al totale sopra indicato </w:t>
      </w:r>
      <w:r w:rsidRPr="004A338D">
        <w:rPr>
          <w:rFonts w:ascii="Calibri" w:hAnsi="Calibri" w:cs="Arial"/>
          <w:b/>
          <w:u w:val="single"/>
        </w:rPr>
        <w:t>viene aggiunto</w:t>
      </w:r>
      <w:r w:rsidRPr="004A338D">
        <w:rPr>
          <w:rFonts w:ascii="Calibri" w:hAnsi="Calibri" w:cs="Arial"/>
        </w:rPr>
        <w:t xml:space="preserve"> direttamente dal sistema informatico il SALDO CONTABILE a DEBITO risultante dall’ESTRATTO CONTO REGIONALE consolidato al 30.06.2020 e predisposto dal CR Abruzzo (il SALDO CONTABILE a CREDITO viene automaticamente caricato sul Portafoglio Iscrizioni) e l’</w:t>
      </w:r>
      <w:r w:rsidRPr="004A338D">
        <w:rPr>
          <w:rFonts w:ascii="Calibri" w:hAnsi="Calibri" w:cs="Arial"/>
          <w:b/>
        </w:rPr>
        <w:t>anticipo delle spese assicurative</w:t>
      </w:r>
      <w:r w:rsidRPr="004A338D">
        <w:rPr>
          <w:rFonts w:ascii="Calibri" w:hAnsi="Calibri" w:cs="Arial"/>
        </w:rPr>
        <w:t xml:space="preserve"> calcolato sulla base del numero di tutti i tesserati in carico alla Società alla data del 30 giugno risultante dal DETTAGLIO RIEPILOGO COSTI ASSICURATIVI.</w:t>
      </w:r>
    </w:p>
    <w:p w:rsidR="004A338D" w:rsidRPr="004A338D" w:rsidRDefault="004A338D" w:rsidP="004A338D">
      <w:pPr>
        <w:spacing w:before="120"/>
        <w:ind w:firstLine="708"/>
        <w:jc w:val="both"/>
        <w:rPr>
          <w:rFonts w:ascii="Calibri" w:hAnsi="Calibri" w:cs="Arial"/>
        </w:rPr>
      </w:pPr>
      <w:r w:rsidRPr="004A338D">
        <w:rPr>
          <w:rFonts w:ascii="Calibri" w:hAnsi="Calibri" w:cs="Arial"/>
        </w:rPr>
        <w:t xml:space="preserve">I due documenti ESTRATTO CONTO REGIONALE ed ESTRATTO CONTO FEDERALE (che contiene il dettaglio dei costi assicurativi relativi alla stagione 2019/2020) sono disponibili sul sito internet </w:t>
      </w:r>
      <w:r w:rsidRPr="004A338D">
        <w:rPr>
          <w:rFonts w:ascii="Calibri" w:hAnsi="Calibri" w:cs="Arial"/>
          <w:b/>
        </w:rPr>
        <w:t>abruzzo.lnd.it</w:t>
      </w:r>
      <w:r w:rsidRPr="004A338D">
        <w:rPr>
          <w:rFonts w:ascii="Calibri" w:hAnsi="Calibri" w:cs="Arial"/>
        </w:rPr>
        <w:t xml:space="preserve">– “area società” - utilizzando la procedura on-line, a partire dal mese di luglio p.v. </w:t>
      </w:r>
      <w:r w:rsidRPr="004A338D">
        <w:rPr>
          <w:rFonts w:ascii="Calibri" w:hAnsi="Calibri" w:cs="Arial"/>
          <w:b/>
          <w:u w:val="single"/>
        </w:rPr>
        <w:t>e pertanto non saranno inviati alle Società in formato cartaceo</w:t>
      </w:r>
      <w:r w:rsidRPr="004A338D">
        <w:rPr>
          <w:rFonts w:ascii="Calibri" w:hAnsi="Calibri" w:cs="Arial"/>
        </w:rPr>
        <w:t>.</w:t>
      </w:r>
    </w:p>
    <w:p w:rsidR="004A338D" w:rsidRPr="004A338D" w:rsidRDefault="004A338D" w:rsidP="004A338D">
      <w:pPr>
        <w:spacing w:line="240" w:lineRule="atLeast"/>
        <w:ind w:firstLine="340"/>
        <w:jc w:val="both"/>
        <w:rPr>
          <w:rFonts w:ascii="Calibri" w:hAnsi="Calibri" w:cs="Arial"/>
        </w:rPr>
      </w:pPr>
      <w:r w:rsidRPr="004A338D">
        <w:rPr>
          <w:rFonts w:ascii="Calibri" w:hAnsi="Calibri" w:cs="Arial"/>
        </w:rPr>
        <w:t xml:space="preserve">Per </w:t>
      </w:r>
      <w:r w:rsidRPr="004A338D">
        <w:rPr>
          <w:rFonts w:ascii="Calibri" w:hAnsi="Calibri" w:cs="Arial"/>
          <w:b/>
        </w:rPr>
        <w:t>tutti i</w:t>
      </w:r>
      <w:r w:rsidRPr="004A338D">
        <w:rPr>
          <w:rFonts w:ascii="Calibri" w:hAnsi="Calibri" w:cs="Arial"/>
        </w:rPr>
        <w:t xml:space="preserve"> </w:t>
      </w:r>
      <w:r w:rsidRPr="004A338D">
        <w:rPr>
          <w:rFonts w:ascii="Calibri" w:hAnsi="Calibri" w:cs="Arial"/>
          <w:b/>
        </w:rPr>
        <w:t xml:space="preserve">Campionati </w:t>
      </w:r>
      <w:r w:rsidRPr="004A338D">
        <w:rPr>
          <w:rFonts w:ascii="Calibri" w:hAnsi="Calibri" w:cs="Arial"/>
        </w:rPr>
        <w:t xml:space="preserve">il pagamento delle quote di iscrizioni deve essere </w:t>
      </w:r>
      <w:proofErr w:type="gramStart"/>
      <w:r w:rsidRPr="004A338D">
        <w:rPr>
          <w:rFonts w:ascii="Calibri" w:hAnsi="Calibri" w:cs="Arial"/>
        </w:rPr>
        <w:t>effettuato ,</w:t>
      </w:r>
      <w:proofErr w:type="gramEnd"/>
      <w:r w:rsidRPr="004A338D">
        <w:rPr>
          <w:rFonts w:ascii="Calibri" w:hAnsi="Calibri" w:cs="Arial"/>
        </w:rPr>
        <w:t xml:space="preserve"> </w:t>
      </w:r>
      <w:r w:rsidRPr="004A338D">
        <w:rPr>
          <w:rFonts w:ascii="Calibri" w:hAnsi="Calibri" w:cs="Arial"/>
          <w:i/>
          <w:u w:val="single"/>
        </w:rPr>
        <w:t>entro i termini previsti</w:t>
      </w:r>
      <w:r w:rsidRPr="004A338D">
        <w:rPr>
          <w:rFonts w:ascii="Calibri" w:hAnsi="Calibri" w:cs="Arial"/>
        </w:rPr>
        <w:t xml:space="preserve"> , con la seguente rateizzazione:</w:t>
      </w:r>
    </w:p>
    <w:p w:rsidR="004A338D" w:rsidRPr="004A338D" w:rsidRDefault="004A338D" w:rsidP="004A338D">
      <w:pPr>
        <w:pStyle w:val="Paragrafoelenco"/>
        <w:numPr>
          <w:ilvl w:val="0"/>
          <w:numId w:val="43"/>
        </w:numPr>
        <w:suppressAutoHyphens w:val="0"/>
        <w:autoSpaceDN/>
        <w:spacing w:line="240" w:lineRule="atLeast"/>
        <w:jc w:val="both"/>
        <w:rPr>
          <w:rFonts w:ascii="Calibri" w:hAnsi="Calibri" w:cs="Arial"/>
        </w:rPr>
      </w:pPr>
      <w:r w:rsidRPr="004A338D">
        <w:rPr>
          <w:rFonts w:ascii="Calibri" w:hAnsi="Calibri" w:cs="Arial"/>
          <w:b/>
        </w:rPr>
        <w:t>Prima RATA</w:t>
      </w:r>
      <w:r w:rsidRPr="004A338D">
        <w:rPr>
          <w:rFonts w:ascii="Calibri" w:hAnsi="Calibri" w:cs="Arial"/>
        </w:rPr>
        <w:t>: Eventuale SALDO PASSIVO al 30 giugno 2020 + 30% dell’importo globale entro il termine fissato per l’iscrizione al Campionato di competenza;</w:t>
      </w:r>
    </w:p>
    <w:p w:rsidR="004A338D" w:rsidRPr="004A338D" w:rsidRDefault="004A338D" w:rsidP="004A338D">
      <w:pPr>
        <w:pStyle w:val="Paragrafoelenco"/>
        <w:numPr>
          <w:ilvl w:val="0"/>
          <w:numId w:val="43"/>
        </w:numPr>
        <w:suppressAutoHyphens w:val="0"/>
        <w:autoSpaceDN/>
        <w:spacing w:line="240" w:lineRule="atLeast"/>
        <w:jc w:val="both"/>
        <w:rPr>
          <w:rFonts w:ascii="Calibri" w:hAnsi="Calibri" w:cs="Arial"/>
        </w:rPr>
      </w:pPr>
      <w:r w:rsidRPr="004A338D">
        <w:rPr>
          <w:rFonts w:ascii="Calibri" w:hAnsi="Calibri" w:cs="Arial"/>
          <w:b/>
        </w:rPr>
        <w:t>Seconda RATA</w:t>
      </w:r>
      <w:r w:rsidRPr="004A338D">
        <w:rPr>
          <w:rFonts w:ascii="Calibri" w:hAnsi="Calibri" w:cs="Arial"/>
        </w:rPr>
        <w:t>: ulteriore 30% dell’importo globale entro il termine perentorio del 16 Novembre 2020;</w:t>
      </w:r>
    </w:p>
    <w:p w:rsidR="004A338D" w:rsidRPr="004A338D" w:rsidRDefault="004A338D" w:rsidP="004A338D">
      <w:pPr>
        <w:pStyle w:val="Paragrafoelenco"/>
        <w:numPr>
          <w:ilvl w:val="0"/>
          <w:numId w:val="43"/>
        </w:numPr>
        <w:suppressAutoHyphens w:val="0"/>
        <w:autoSpaceDN/>
        <w:spacing w:line="240" w:lineRule="atLeast"/>
        <w:jc w:val="both"/>
        <w:rPr>
          <w:rFonts w:ascii="Calibri" w:hAnsi="Calibri" w:cs="Arial"/>
        </w:rPr>
      </w:pPr>
      <w:r w:rsidRPr="004A338D">
        <w:rPr>
          <w:rFonts w:ascii="Calibri" w:hAnsi="Calibri" w:cs="Arial"/>
          <w:b/>
        </w:rPr>
        <w:t>Terza RATA</w:t>
      </w:r>
      <w:r w:rsidRPr="004A338D">
        <w:rPr>
          <w:rFonts w:ascii="Calibri" w:hAnsi="Calibri" w:cs="Arial"/>
        </w:rPr>
        <w:t>: ulteriore 20% dell’importo globale entro il termine perentorio del 21 Dicembre 2020;</w:t>
      </w:r>
    </w:p>
    <w:p w:rsidR="004A338D" w:rsidRPr="004A338D" w:rsidRDefault="004A338D" w:rsidP="004A338D">
      <w:pPr>
        <w:pStyle w:val="Paragrafoelenco"/>
        <w:numPr>
          <w:ilvl w:val="0"/>
          <w:numId w:val="43"/>
        </w:numPr>
        <w:suppressAutoHyphens w:val="0"/>
        <w:autoSpaceDN/>
        <w:spacing w:line="240" w:lineRule="atLeast"/>
        <w:jc w:val="both"/>
        <w:rPr>
          <w:rFonts w:ascii="Calibri" w:hAnsi="Calibri" w:cs="Arial"/>
        </w:rPr>
      </w:pPr>
      <w:r w:rsidRPr="004A338D">
        <w:rPr>
          <w:rFonts w:ascii="Calibri" w:hAnsi="Calibri" w:cs="Arial"/>
          <w:b/>
        </w:rPr>
        <w:t>Quarta RATA</w:t>
      </w:r>
      <w:r w:rsidRPr="004A338D">
        <w:rPr>
          <w:rFonts w:ascii="Calibri" w:hAnsi="Calibri" w:cs="Arial"/>
        </w:rPr>
        <w:t>: saldo del restante 20% entro il termine perentorio del 22 Febbraio 2021.</w:t>
      </w:r>
    </w:p>
    <w:p w:rsidR="004A338D" w:rsidRPr="004A338D" w:rsidRDefault="004A338D" w:rsidP="004A338D">
      <w:pPr>
        <w:spacing w:before="120"/>
        <w:ind w:left="340"/>
        <w:jc w:val="both"/>
        <w:rPr>
          <w:rFonts w:ascii="Calibri" w:hAnsi="Calibri" w:cs="Arial"/>
          <w:i/>
        </w:rPr>
      </w:pPr>
      <w:r w:rsidRPr="004A338D">
        <w:rPr>
          <w:rFonts w:ascii="Calibri" w:hAnsi="Calibri" w:cs="Arial"/>
          <w:i/>
        </w:rPr>
        <w:t xml:space="preserve">Alla scadenza dei suddetti termini perentori (16 Novembre 2020, 21 Dicembre 2020 e 22 Febbraio 2021) verranno applicate, le procedure del </w:t>
      </w:r>
      <w:r w:rsidRPr="004A338D">
        <w:rPr>
          <w:rFonts w:ascii="Calibri" w:hAnsi="Calibri" w:cs="Arial"/>
          <w:b/>
          <w:i/>
        </w:rPr>
        <w:t>“prelievo coattivo”</w:t>
      </w:r>
      <w:r w:rsidRPr="004A338D">
        <w:rPr>
          <w:rFonts w:ascii="Calibri" w:hAnsi="Calibri" w:cs="Arial"/>
          <w:i/>
        </w:rPr>
        <w:t xml:space="preserve"> delle somme dovute ai sensi dell’art. 30 del Regolamento della Lega Nazionale Dilettanti e dell’art. 53 delle </w:t>
      </w:r>
      <w:proofErr w:type="gramStart"/>
      <w:r w:rsidRPr="004A338D">
        <w:rPr>
          <w:rFonts w:ascii="Calibri" w:hAnsi="Calibri" w:cs="Arial"/>
          <w:i/>
        </w:rPr>
        <w:t>N.O.I.F..</w:t>
      </w:r>
      <w:proofErr w:type="gramEnd"/>
    </w:p>
    <w:p w:rsidR="004A338D" w:rsidRPr="004A338D" w:rsidRDefault="004A338D" w:rsidP="004A338D">
      <w:pPr>
        <w:spacing w:before="120"/>
        <w:ind w:firstLine="708"/>
        <w:jc w:val="both"/>
        <w:rPr>
          <w:rFonts w:ascii="Calibri" w:hAnsi="Calibri" w:cs="Arial"/>
          <w:i/>
        </w:rPr>
      </w:pPr>
      <w:r w:rsidRPr="004A338D">
        <w:rPr>
          <w:rFonts w:ascii="Calibri" w:hAnsi="Calibri" w:cs="Arial"/>
          <w:i/>
        </w:rPr>
        <w:t xml:space="preserve">In ogni caso il riepilogo dei costi di iscrizione e il </w:t>
      </w:r>
      <w:r w:rsidRPr="004A338D">
        <w:rPr>
          <w:rFonts w:ascii="Calibri" w:hAnsi="Calibri" w:cs="Arial"/>
          <w:b/>
          <w:i/>
        </w:rPr>
        <w:t>totale dell’importo</w:t>
      </w:r>
      <w:r w:rsidRPr="004A338D">
        <w:rPr>
          <w:rFonts w:ascii="Calibri" w:hAnsi="Calibri" w:cs="Arial"/>
          <w:i/>
        </w:rPr>
        <w:t xml:space="preserve"> da pagare (massimo e minimo) è riportato nella pagina “RIEPILOGO RICHIESTE ISCRIZIONI CAMPIONATI” della relativa procedura on-line.</w:t>
      </w:r>
    </w:p>
    <w:p w:rsidR="004A338D" w:rsidRPr="004A338D" w:rsidRDefault="004A338D" w:rsidP="004A338D">
      <w:pPr>
        <w:spacing w:before="120"/>
        <w:ind w:left="340"/>
        <w:jc w:val="both"/>
        <w:rPr>
          <w:rFonts w:ascii="Calibri" w:hAnsi="Calibri" w:cs="Arial"/>
          <w:sz w:val="22"/>
          <w:szCs w:val="22"/>
        </w:rPr>
      </w:pPr>
    </w:p>
    <w:p w:rsidR="004A338D" w:rsidRPr="004A338D" w:rsidRDefault="004A338D" w:rsidP="004A338D">
      <w:pPr>
        <w:pStyle w:val="Paragrafoelenco"/>
        <w:spacing w:line="240" w:lineRule="atLeast"/>
        <w:ind w:left="700"/>
        <w:jc w:val="both"/>
        <w:rPr>
          <w:rFonts w:ascii="Calibri" w:hAnsi="Calibri" w:cs="Arial"/>
        </w:rPr>
      </w:pPr>
      <w:r w:rsidRPr="004A338D">
        <w:rPr>
          <w:rFonts w:ascii="Calibri" w:hAnsi="Calibri" w:cs="Arial"/>
        </w:rPr>
        <w:t>Il pagamento dovrà essere effettuato con:</w:t>
      </w:r>
    </w:p>
    <w:p w:rsidR="004A338D" w:rsidRPr="004A338D" w:rsidRDefault="004A338D" w:rsidP="004A338D">
      <w:pPr>
        <w:pStyle w:val="Paragrafoelenco"/>
        <w:numPr>
          <w:ilvl w:val="0"/>
          <w:numId w:val="47"/>
        </w:numPr>
        <w:suppressAutoHyphens w:val="0"/>
        <w:autoSpaceDN/>
        <w:spacing w:before="120" w:after="120" w:line="240" w:lineRule="atLeast"/>
        <w:contextualSpacing/>
        <w:jc w:val="both"/>
        <w:rPr>
          <w:rFonts w:ascii="Calibri" w:hAnsi="Calibri" w:cs="Arial"/>
          <w:b/>
        </w:rPr>
      </w:pPr>
      <w:r w:rsidRPr="004A338D">
        <w:rPr>
          <w:rFonts w:ascii="Calibri" w:hAnsi="Calibri" w:cs="Arial"/>
          <w:b/>
        </w:rPr>
        <w:t>bonifico bancario</w:t>
      </w:r>
      <w:r w:rsidRPr="004A338D">
        <w:rPr>
          <w:rFonts w:ascii="Calibri" w:hAnsi="Calibri" w:cs="Arial"/>
        </w:rPr>
        <w:t xml:space="preserve"> presso BANCA BNL DI L’AQUILA – SEDE CENTRALE intestato a L.N.D. Comitato Regionale </w:t>
      </w:r>
      <w:proofErr w:type="spellStart"/>
      <w:proofErr w:type="gramStart"/>
      <w:r w:rsidRPr="004A338D">
        <w:rPr>
          <w:rFonts w:ascii="Calibri" w:hAnsi="Calibri" w:cs="Arial"/>
        </w:rPr>
        <w:t>Abruzzo:Codice</w:t>
      </w:r>
      <w:proofErr w:type="spellEnd"/>
      <w:proofErr w:type="gramEnd"/>
      <w:r w:rsidRPr="004A338D">
        <w:rPr>
          <w:rFonts w:ascii="Calibri" w:hAnsi="Calibri" w:cs="Arial"/>
        </w:rPr>
        <w:t xml:space="preserve"> IBAN: </w:t>
      </w:r>
      <w:r w:rsidRPr="004A338D">
        <w:rPr>
          <w:rFonts w:ascii="Calibri" w:hAnsi="Calibri" w:cs="Arial"/>
          <w:u w:val="single"/>
        </w:rPr>
        <w:t xml:space="preserve">IT 67 I 01005 03600 000000012370 ; </w:t>
      </w:r>
      <w:r w:rsidRPr="004A338D">
        <w:rPr>
          <w:rFonts w:ascii="Calibri" w:hAnsi="Calibri" w:cs="Arial"/>
          <w:b/>
          <w:u w:val="single"/>
        </w:rPr>
        <w:t>alla domanda di iscrizione deve essere allegata tassativamente la copia del bonifico bancario nella cui causale vanno indicati la</w:t>
      </w:r>
      <w:r w:rsidRPr="004A338D">
        <w:rPr>
          <w:rFonts w:ascii="Calibri" w:hAnsi="Calibri" w:cs="Arial"/>
          <w:b/>
        </w:rPr>
        <w:t xml:space="preserve"> </w:t>
      </w:r>
      <w:r w:rsidRPr="004A338D">
        <w:rPr>
          <w:rFonts w:ascii="Calibri" w:hAnsi="Calibri" w:cs="Arial"/>
          <w:b/>
          <w:u w:val="single"/>
        </w:rPr>
        <w:t>denominazione e la matricola della Società</w:t>
      </w:r>
      <w:r w:rsidRPr="004A338D">
        <w:rPr>
          <w:rFonts w:ascii="Calibri" w:hAnsi="Calibri" w:cs="Arial"/>
          <w:b/>
        </w:rPr>
        <w:t>.</w:t>
      </w:r>
    </w:p>
    <w:p w:rsidR="004A338D" w:rsidRPr="004A338D" w:rsidRDefault="004A338D" w:rsidP="004A338D">
      <w:pPr>
        <w:pStyle w:val="Paragrafoelenco"/>
        <w:numPr>
          <w:ilvl w:val="0"/>
          <w:numId w:val="47"/>
        </w:numPr>
        <w:suppressAutoHyphens w:val="0"/>
        <w:autoSpaceDN/>
        <w:spacing w:before="120" w:after="120" w:line="240" w:lineRule="atLeast"/>
        <w:contextualSpacing/>
        <w:jc w:val="both"/>
        <w:rPr>
          <w:rFonts w:ascii="Calibri" w:hAnsi="Calibri" w:cs="Arial"/>
        </w:rPr>
      </w:pPr>
      <w:r w:rsidRPr="004A338D">
        <w:rPr>
          <w:rFonts w:ascii="Calibri" w:hAnsi="Calibri" w:cs="Arial"/>
          <w:b/>
        </w:rPr>
        <w:t>a mezzo assegno circolare</w:t>
      </w:r>
      <w:r w:rsidRPr="004A338D">
        <w:rPr>
          <w:rFonts w:ascii="Calibri" w:hAnsi="Calibri" w:cs="Arial"/>
        </w:rPr>
        <w:t xml:space="preserve"> intestato a L.N.D. Comitato Regionale Abruzzo </w:t>
      </w:r>
      <w:r w:rsidRPr="004A338D">
        <w:rPr>
          <w:rFonts w:ascii="Calibri" w:hAnsi="Calibri" w:cs="Arial"/>
          <w:b/>
          <w:u w:val="single"/>
        </w:rPr>
        <w:t>allegando tassativamente</w:t>
      </w:r>
      <w:r w:rsidRPr="004A338D">
        <w:rPr>
          <w:rFonts w:ascii="Calibri" w:hAnsi="Calibri" w:cs="Arial"/>
          <w:b/>
        </w:rPr>
        <w:t xml:space="preserve"> alla domanda di iscrizione scannerizzazione copia dell’assegno circolare </w:t>
      </w:r>
      <w:r w:rsidRPr="004A338D">
        <w:rPr>
          <w:rFonts w:ascii="Calibri" w:hAnsi="Calibri" w:cs="Arial"/>
          <w:b/>
          <w:i/>
          <w:u w:val="single"/>
        </w:rPr>
        <w:t>e</w:t>
      </w:r>
      <w:r w:rsidRPr="004A338D">
        <w:rPr>
          <w:rFonts w:ascii="Calibri" w:hAnsi="Calibri" w:cs="Arial"/>
          <w:b/>
        </w:rPr>
        <w:t xml:space="preserve"> copia ricevuta attestante l’invio dell’assegno a mezzo raccomandata “1”.</w:t>
      </w:r>
    </w:p>
    <w:p w:rsidR="004A338D" w:rsidRPr="004A338D" w:rsidRDefault="004A338D" w:rsidP="004A338D">
      <w:pPr>
        <w:spacing w:before="120" w:after="120"/>
        <w:jc w:val="center"/>
        <w:rPr>
          <w:rFonts w:ascii="Calibri" w:hAnsi="Calibri" w:cs="Arial"/>
          <w:b/>
          <w:color w:val="FF0000"/>
          <w:sz w:val="28"/>
          <w:szCs w:val="28"/>
          <w:u w:val="single"/>
        </w:rPr>
      </w:pPr>
      <w:r w:rsidRPr="004A338D">
        <w:rPr>
          <w:rFonts w:ascii="Calibri" w:hAnsi="Calibri" w:cs="Arial"/>
          <w:b/>
          <w:color w:val="FF0000"/>
          <w:sz w:val="28"/>
          <w:szCs w:val="28"/>
          <w:u w:val="single"/>
        </w:rPr>
        <w:t>ATTIVITA’ AMATORI</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560"/>
        <w:gridCol w:w="1559"/>
        <w:gridCol w:w="1701"/>
        <w:gridCol w:w="1417"/>
        <w:gridCol w:w="1417"/>
      </w:tblGrid>
      <w:tr w:rsidR="004A338D" w:rsidRPr="004A338D" w:rsidTr="00BA54C5">
        <w:trPr>
          <w:trHeight w:val="454"/>
          <w:jc w:val="center"/>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rPr>
                <w:rFonts w:ascii="Calibri" w:hAnsi="Calibri" w:cs="Arial"/>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jc w:val="center"/>
              <w:rPr>
                <w:rFonts w:ascii="Calibri" w:hAnsi="Calibri" w:cs="Arial"/>
                <w:b/>
              </w:rPr>
            </w:pPr>
            <w:r w:rsidRPr="004A338D">
              <w:rPr>
                <w:rFonts w:ascii="Calibri" w:hAnsi="Calibri" w:cs="Arial"/>
                <w:b/>
              </w:rPr>
              <w:t>Affiliazione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jc w:val="center"/>
              <w:rPr>
                <w:rFonts w:ascii="Calibri" w:hAnsi="Calibri" w:cs="Arial"/>
                <w:b/>
              </w:rPr>
            </w:pPr>
            <w:r w:rsidRPr="004A338D">
              <w:rPr>
                <w:rFonts w:ascii="Calibri" w:hAnsi="Calibri" w:cs="Arial"/>
                <w:b/>
              </w:rPr>
              <w:t>Diritti di iscrizione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jc w:val="center"/>
              <w:rPr>
                <w:rFonts w:ascii="Calibri" w:hAnsi="Calibri" w:cs="Arial"/>
                <w:b/>
              </w:rPr>
            </w:pPr>
            <w:r w:rsidRPr="004A338D">
              <w:rPr>
                <w:rFonts w:ascii="Calibri" w:hAnsi="Calibri" w:cs="Arial"/>
                <w:b/>
              </w:rPr>
              <w:t>Acconto spese organizzative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In conto spese arbitrali</w:t>
            </w:r>
          </w:p>
        </w:tc>
        <w:tc>
          <w:tcPr>
            <w:tcW w:w="1417" w:type="dxa"/>
            <w:tcBorders>
              <w:top w:val="single" w:sz="4" w:space="0" w:color="auto"/>
              <w:left w:val="single" w:sz="4" w:space="0" w:color="auto"/>
              <w:bottom w:val="single" w:sz="4" w:space="0" w:color="auto"/>
              <w:right w:val="single" w:sz="4" w:space="0" w:color="auto"/>
            </w:tcBorders>
          </w:tcPr>
          <w:p w:rsidR="004A338D" w:rsidRPr="004A338D" w:rsidRDefault="004A338D" w:rsidP="00BA54C5">
            <w:pPr>
              <w:jc w:val="center"/>
              <w:rPr>
                <w:rFonts w:ascii="Calibri" w:hAnsi="Calibri" w:cs="Arial"/>
                <w:b/>
                <w:bCs/>
              </w:rPr>
            </w:pPr>
            <w:r w:rsidRPr="004A338D">
              <w:rPr>
                <w:rFonts w:ascii="Calibri" w:hAnsi="Calibri" w:cs="Arial"/>
                <w:b/>
                <w:bCs/>
              </w:rPr>
              <w:t>TOTALE DA PAGARE</w:t>
            </w:r>
          </w:p>
        </w:tc>
      </w:tr>
      <w:tr w:rsidR="004A338D" w:rsidRPr="004A338D" w:rsidTr="00BA54C5">
        <w:trPr>
          <w:trHeight w:val="454"/>
          <w:jc w:val="center"/>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rPr>
                <w:rFonts w:ascii="Calibri" w:hAnsi="Calibri" w:cs="Arial"/>
              </w:rPr>
            </w:pPr>
            <w:r w:rsidRPr="004A338D">
              <w:rPr>
                <w:rFonts w:ascii="Calibri" w:hAnsi="Calibri" w:cs="Arial"/>
              </w:rPr>
              <w:t xml:space="preserve">AMATORI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jc w:val="center"/>
              <w:rPr>
                <w:rFonts w:ascii="Calibri" w:hAnsi="Calibri" w:cs="Arial"/>
                <w:b/>
                <w:i/>
              </w:rPr>
            </w:pPr>
            <w:r w:rsidRPr="004A338D">
              <w:rPr>
                <w:rFonts w:ascii="Calibri" w:hAnsi="Calibri" w:cs="Arial"/>
                <w:b/>
                <w:i/>
              </w:rPr>
              <w:t>65,00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375,00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150,00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jc w:val="center"/>
              <w:rPr>
                <w:rFonts w:ascii="Calibri" w:hAnsi="Calibri" w:cs="Arial"/>
                <w:bCs/>
              </w:rPr>
            </w:pPr>
            <w:r w:rsidRPr="004A338D">
              <w:rPr>
                <w:rFonts w:ascii="Calibri" w:hAnsi="Calibri" w:cs="Arial"/>
                <w:bCs/>
              </w:rPr>
              <w:t>775,00</w:t>
            </w:r>
          </w:p>
        </w:tc>
        <w:tc>
          <w:tcPr>
            <w:tcW w:w="1417" w:type="dxa"/>
            <w:tcBorders>
              <w:top w:val="single" w:sz="4" w:space="0" w:color="auto"/>
              <w:left w:val="single" w:sz="4" w:space="0" w:color="auto"/>
              <w:bottom w:val="single" w:sz="4" w:space="0" w:color="auto"/>
              <w:right w:val="single" w:sz="4" w:space="0" w:color="auto"/>
            </w:tcBorders>
          </w:tcPr>
          <w:p w:rsidR="004A338D" w:rsidRPr="004A338D" w:rsidRDefault="004A338D" w:rsidP="00BA54C5">
            <w:pPr>
              <w:jc w:val="center"/>
              <w:rPr>
                <w:rFonts w:ascii="Calibri" w:hAnsi="Calibri" w:cs="Arial"/>
                <w:b/>
                <w:bCs/>
              </w:rPr>
            </w:pPr>
            <w:r w:rsidRPr="004A338D">
              <w:rPr>
                <w:rFonts w:ascii="Calibri" w:hAnsi="Calibri" w:cs="Arial"/>
                <w:b/>
                <w:bCs/>
              </w:rPr>
              <w:t>1.365,00</w:t>
            </w:r>
          </w:p>
        </w:tc>
      </w:tr>
      <w:tr w:rsidR="004A338D" w:rsidRPr="004A338D" w:rsidTr="00BA54C5">
        <w:trPr>
          <w:trHeight w:val="454"/>
          <w:jc w:val="center"/>
        </w:trPr>
        <w:tc>
          <w:tcPr>
            <w:tcW w:w="1533"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lastRenderedPageBreak/>
              <w:t>AMATORI Riserva</w:t>
            </w:r>
          </w:p>
        </w:tc>
        <w:tc>
          <w:tcPr>
            <w:tcW w:w="1560" w:type="dxa"/>
            <w:shd w:val="clear" w:color="auto" w:fill="auto"/>
            <w:vAlign w:val="center"/>
          </w:tcPr>
          <w:p w:rsidR="004A338D" w:rsidRPr="004A338D" w:rsidRDefault="004A338D" w:rsidP="00BA54C5">
            <w:pPr>
              <w:jc w:val="center"/>
              <w:rPr>
                <w:rFonts w:ascii="Calibri" w:hAnsi="Calibri" w:cs="Arial"/>
              </w:rPr>
            </w:pPr>
          </w:p>
        </w:tc>
        <w:tc>
          <w:tcPr>
            <w:tcW w:w="1559"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375,00</w:t>
            </w:r>
          </w:p>
        </w:tc>
        <w:tc>
          <w:tcPr>
            <w:tcW w:w="1701" w:type="dxa"/>
            <w:shd w:val="clear" w:color="auto" w:fill="auto"/>
            <w:vAlign w:val="center"/>
          </w:tcPr>
          <w:p w:rsidR="004A338D" w:rsidRPr="004A338D" w:rsidRDefault="004A338D" w:rsidP="00BA54C5">
            <w:pPr>
              <w:jc w:val="center"/>
              <w:rPr>
                <w:rFonts w:ascii="Calibri" w:hAnsi="Calibri" w:cs="Arial"/>
              </w:rPr>
            </w:pPr>
          </w:p>
        </w:tc>
        <w:tc>
          <w:tcPr>
            <w:tcW w:w="1417"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Cs/>
              </w:rPr>
              <w:t>625,00</w:t>
            </w:r>
          </w:p>
        </w:tc>
        <w:tc>
          <w:tcPr>
            <w:tcW w:w="1417" w:type="dxa"/>
          </w:tcPr>
          <w:p w:rsidR="004A338D" w:rsidRPr="004A338D" w:rsidRDefault="004A338D" w:rsidP="00BA54C5">
            <w:pPr>
              <w:jc w:val="center"/>
              <w:rPr>
                <w:rFonts w:ascii="Calibri" w:hAnsi="Calibri" w:cs="Arial"/>
                <w:b/>
                <w:bCs/>
              </w:rPr>
            </w:pPr>
            <w:r w:rsidRPr="004A338D">
              <w:rPr>
                <w:rFonts w:ascii="Calibri" w:hAnsi="Calibri" w:cs="Arial"/>
                <w:b/>
                <w:bCs/>
              </w:rPr>
              <w:t>1.000,00</w:t>
            </w:r>
          </w:p>
        </w:tc>
      </w:tr>
    </w:tbl>
    <w:p w:rsidR="004A338D" w:rsidRPr="004A338D" w:rsidRDefault="004A338D" w:rsidP="004A338D">
      <w:pPr>
        <w:spacing w:line="240" w:lineRule="atLeast"/>
        <w:jc w:val="both"/>
        <w:rPr>
          <w:rFonts w:ascii="Calibri" w:hAnsi="Calibri" w:cs="Arial"/>
          <w:sz w:val="16"/>
          <w:szCs w:val="16"/>
        </w:rPr>
      </w:pPr>
    </w:p>
    <w:p w:rsidR="004A338D" w:rsidRPr="004A338D" w:rsidRDefault="004A338D" w:rsidP="004A338D">
      <w:pPr>
        <w:spacing w:line="240" w:lineRule="atLeast"/>
        <w:ind w:firstLine="340"/>
        <w:jc w:val="both"/>
        <w:rPr>
          <w:rFonts w:ascii="Calibri" w:hAnsi="Calibri" w:cs="Arial"/>
        </w:rPr>
      </w:pPr>
      <w:r w:rsidRPr="004A338D">
        <w:rPr>
          <w:rFonts w:ascii="Calibri" w:hAnsi="Calibri" w:cs="Arial"/>
        </w:rPr>
        <w:t xml:space="preserve">Per </w:t>
      </w:r>
      <w:r w:rsidRPr="004A338D">
        <w:rPr>
          <w:rFonts w:ascii="Calibri" w:hAnsi="Calibri" w:cs="Arial"/>
          <w:b/>
        </w:rPr>
        <w:t>tutti i</w:t>
      </w:r>
      <w:r w:rsidRPr="004A338D">
        <w:rPr>
          <w:rFonts w:ascii="Calibri" w:hAnsi="Calibri" w:cs="Arial"/>
        </w:rPr>
        <w:t xml:space="preserve"> </w:t>
      </w:r>
      <w:r w:rsidRPr="004A338D">
        <w:rPr>
          <w:rFonts w:ascii="Calibri" w:hAnsi="Calibri" w:cs="Arial"/>
          <w:b/>
        </w:rPr>
        <w:t xml:space="preserve">Campionati </w:t>
      </w:r>
      <w:r w:rsidRPr="004A338D">
        <w:rPr>
          <w:rFonts w:ascii="Calibri" w:hAnsi="Calibri" w:cs="Arial"/>
        </w:rPr>
        <w:t xml:space="preserve">il pagamento delle quote di iscrizioni deve essere effettuato, </w:t>
      </w:r>
      <w:r w:rsidRPr="004A338D">
        <w:rPr>
          <w:rFonts w:ascii="Calibri" w:hAnsi="Calibri" w:cs="Arial"/>
          <w:i/>
          <w:u w:val="single"/>
        </w:rPr>
        <w:t xml:space="preserve">entro i termini </w:t>
      </w:r>
      <w:proofErr w:type="gramStart"/>
      <w:r w:rsidRPr="004A338D">
        <w:rPr>
          <w:rFonts w:ascii="Calibri" w:hAnsi="Calibri" w:cs="Arial"/>
          <w:i/>
          <w:u w:val="single"/>
        </w:rPr>
        <w:t>previsti</w:t>
      </w:r>
      <w:r w:rsidRPr="004A338D">
        <w:rPr>
          <w:rFonts w:ascii="Calibri" w:hAnsi="Calibri" w:cs="Arial"/>
        </w:rPr>
        <w:t xml:space="preserve"> ,</w:t>
      </w:r>
      <w:proofErr w:type="gramEnd"/>
      <w:r w:rsidRPr="004A338D">
        <w:rPr>
          <w:rFonts w:ascii="Calibri" w:hAnsi="Calibri" w:cs="Arial"/>
        </w:rPr>
        <w:t xml:space="preserve"> con:</w:t>
      </w:r>
    </w:p>
    <w:p w:rsidR="004A338D" w:rsidRPr="004A338D" w:rsidRDefault="004A338D" w:rsidP="004A338D">
      <w:pPr>
        <w:pStyle w:val="Paragrafoelenco"/>
        <w:numPr>
          <w:ilvl w:val="0"/>
          <w:numId w:val="48"/>
        </w:numPr>
        <w:suppressAutoHyphens w:val="0"/>
        <w:autoSpaceDN/>
        <w:spacing w:before="120" w:after="120" w:line="240" w:lineRule="atLeast"/>
        <w:contextualSpacing/>
        <w:jc w:val="both"/>
        <w:rPr>
          <w:rFonts w:ascii="Calibri" w:hAnsi="Calibri" w:cs="Arial"/>
          <w:b/>
        </w:rPr>
      </w:pPr>
      <w:r w:rsidRPr="004A338D">
        <w:rPr>
          <w:rFonts w:ascii="Calibri" w:hAnsi="Calibri" w:cs="Arial"/>
          <w:b/>
        </w:rPr>
        <w:t>bonifico bancario</w:t>
      </w:r>
      <w:r w:rsidRPr="004A338D">
        <w:rPr>
          <w:rFonts w:ascii="Calibri" w:hAnsi="Calibri" w:cs="Arial"/>
        </w:rPr>
        <w:t xml:space="preserve"> presso BANCA BNL DI L’AQUILA – SEDE CENTRALE intestato a L.N.D. Comitato Regionale </w:t>
      </w:r>
      <w:proofErr w:type="spellStart"/>
      <w:proofErr w:type="gramStart"/>
      <w:r w:rsidRPr="004A338D">
        <w:rPr>
          <w:rFonts w:ascii="Calibri" w:hAnsi="Calibri" w:cs="Arial"/>
        </w:rPr>
        <w:t>Abruzzo:Codice</w:t>
      </w:r>
      <w:proofErr w:type="spellEnd"/>
      <w:proofErr w:type="gramEnd"/>
      <w:r w:rsidRPr="004A338D">
        <w:rPr>
          <w:rFonts w:ascii="Calibri" w:hAnsi="Calibri" w:cs="Arial"/>
        </w:rPr>
        <w:t xml:space="preserve"> IBAN: </w:t>
      </w:r>
      <w:r w:rsidRPr="004A338D">
        <w:rPr>
          <w:rFonts w:ascii="Calibri" w:hAnsi="Calibri" w:cs="Arial"/>
          <w:u w:val="single"/>
        </w:rPr>
        <w:t xml:space="preserve">IT 67 I 01005 03600 000000012370 ; </w:t>
      </w:r>
      <w:r w:rsidRPr="004A338D">
        <w:rPr>
          <w:rFonts w:ascii="Calibri" w:hAnsi="Calibri" w:cs="Arial"/>
          <w:b/>
          <w:u w:val="single"/>
        </w:rPr>
        <w:t>alla domanda di iscrizione deve essere allegata tassativamente la copia del bonifico bancario nella cui causale vanno indicati la</w:t>
      </w:r>
      <w:r w:rsidRPr="004A338D">
        <w:rPr>
          <w:rFonts w:ascii="Calibri" w:hAnsi="Calibri" w:cs="Arial"/>
          <w:b/>
        </w:rPr>
        <w:t xml:space="preserve"> </w:t>
      </w:r>
      <w:r w:rsidRPr="004A338D">
        <w:rPr>
          <w:rFonts w:ascii="Calibri" w:hAnsi="Calibri" w:cs="Arial"/>
          <w:b/>
          <w:u w:val="single"/>
        </w:rPr>
        <w:t>denominazione e la matricola della Società</w:t>
      </w:r>
      <w:r w:rsidRPr="004A338D">
        <w:rPr>
          <w:rFonts w:ascii="Calibri" w:hAnsi="Calibri" w:cs="Arial"/>
          <w:b/>
        </w:rPr>
        <w:t>.</w:t>
      </w:r>
    </w:p>
    <w:p w:rsidR="004A338D" w:rsidRPr="004A338D" w:rsidRDefault="004A338D" w:rsidP="004A338D">
      <w:pPr>
        <w:pStyle w:val="Paragrafoelenco"/>
        <w:numPr>
          <w:ilvl w:val="0"/>
          <w:numId w:val="48"/>
        </w:numPr>
        <w:suppressAutoHyphens w:val="0"/>
        <w:autoSpaceDN/>
        <w:spacing w:before="120" w:after="120" w:line="240" w:lineRule="atLeast"/>
        <w:contextualSpacing/>
        <w:jc w:val="both"/>
        <w:rPr>
          <w:rFonts w:ascii="Calibri" w:hAnsi="Calibri" w:cs="Arial"/>
        </w:rPr>
      </w:pPr>
      <w:r w:rsidRPr="004A338D">
        <w:rPr>
          <w:rFonts w:ascii="Calibri" w:hAnsi="Calibri" w:cs="Arial"/>
          <w:b/>
        </w:rPr>
        <w:t>a mezzo assegno circolare</w:t>
      </w:r>
      <w:r w:rsidRPr="004A338D">
        <w:rPr>
          <w:rFonts w:ascii="Calibri" w:hAnsi="Calibri" w:cs="Arial"/>
        </w:rPr>
        <w:t xml:space="preserve"> intestato a L.N.D. Comitato Regionale Abruzzo </w:t>
      </w:r>
      <w:r w:rsidRPr="004A338D">
        <w:rPr>
          <w:rFonts w:ascii="Calibri" w:hAnsi="Calibri" w:cs="Arial"/>
          <w:b/>
        </w:rPr>
        <w:t xml:space="preserve">allegando tassativamente alla domanda di iscrizione scannerizzazione copia dell’assegno circolare </w:t>
      </w:r>
      <w:r w:rsidRPr="004A338D">
        <w:rPr>
          <w:rFonts w:ascii="Calibri" w:hAnsi="Calibri" w:cs="Arial"/>
          <w:b/>
          <w:i/>
          <w:u w:val="single"/>
        </w:rPr>
        <w:t>e</w:t>
      </w:r>
      <w:r w:rsidRPr="004A338D">
        <w:rPr>
          <w:rFonts w:ascii="Calibri" w:hAnsi="Calibri" w:cs="Arial"/>
          <w:b/>
        </w:rPr>
        <w:t xml:space="preserve"> copia ricevuta attestante l’invio dell’assegno a mezzo raccomandata “1”.</w:t>
      </w:r>
    </w:p>
    <w:p w:rsidR="004A338D" w:rsidRPr="004A338D" w:rsidRDefault="004A338D" w:rsidP="004A338D">
      <w:pPr>
        <w:spacing w:line="240" w:lineRule="atLeast"/>
        <w:jc w:val="center"/>
        <w:rPr>
          <w:rFonts w:ascii="Calibri" w:hAnsi="Calibri" w:cs="Arial"/>
          <w:b/>
          <w:sz w:val="32"/>
          <w:szCs w:val="32"/>
          <w:u w:val="single"/>
        </w:rPr>
      </w:pPr>
      <w:r w:rsidRPr="004A338D">
        <w:rPr>
          <w:rFonts w:ascii="Calibri" w:hAnsi="Calibri" w:cs="Arial"/>
          <w:b/>
          <w:sz w:val="32"/>
          <w:szCs w:val="32"/>
          <w:u w:val="single"/>
        </w:rPr>
        <w:t>DIRITTI E ONERI FINANZIARI Stagione Sportiva 2020/2021</w:t>
      </w:r>
    </w:p>
    <w:p w:rsidR="004A338D" w:rsidRPr="004A338D" w:rsidRDefault="004A338D" w:rsidP="004A338D">
      <w:pPr>
        <w:spacing w:line="240" w:lineRule="atLeast"/>
        <w:jc w:val="both"/>
        <w:rPr>
          <w:rFonts w:ascii="Calibri" w:hAnsi="Calibri" w:cs="Arial"/>
        </w:rPr>
      </w:pPr>
      <w:r w:rsidRPr="004A338D">
        <w:rPr>
          <w:rFonts w:ascii="Calibri" w:hAnsi="Calibri" w:cs="Arial"/>
        </w:rPr>
        <w:t xml:space="preserve">Si riportano, di seguito gli importi e le disposizioni in materia di diritti ed oneri finanziari </w:t>
      </w:r>
      <w:r w:rsidRPr="004A338D">
        <w:rPr>
          <w:rFonts w:ascii="Calibri" w:hAnsi="Calibri" w:cs="Arial"/>
          <w:b/>
        </w:rPr>
        <w:t>da corrispondere</w:t>
      </w:r>
      <w:r w:rsidRPr="004A338D">
        <w:rPr>
          <w:rFonts w:ascii="Calibri" w:hAnsi="Calibri" w:cs="Arial"/>
        </w:rPr>
        <w:t xml:space="preserve"> per l’iscrizione ai Campionati della stagione sportiva 2020/2021 </w:t>
      </w:r>
      <w:r w:rsidRPr="004A338D">
        <w:rPr>
          <w:rFonts w:ascii="Calibri" w:hAnsi="Calibri" w:cs="Arial"/>
          <w:b/>
        </w:rPr>
        <w:t>unitamente</w:t>
      </w:r>
      <w:r w:rsidRPr="004A338D">
        <w:rPr>
          <w:rFonts w:ascii="Calibri" w:hAnsi="Calibri" w:cs="Arial"/>
        </w:rPr>
        <w:t xml:space="preserve"> alla modulistica prevista:</w:t>
      </w:r>
    </w:p>
    <w:p w:rsidR="004A338D" w:rsidRPr="004A338D" w:rsidRDefault="004A338D" w:rsidP="004A338D">
      <w:pPr>
        <w:spacing w:line="0" w:lineRule="atLeast"/>
        <w:ind w:firstLine="709"/>
        <w:jc w:val="center"/>
        <w:rPr>
          <w:rFonts w:ascii="Calibri" w:hAnsi="Calibri" w:cs="Arial"/>
          <w:b/>
          <w:color w:val="FF0000"/>
          <w:sz w:val="28"/>
          <w:szCs w:val="28"/>
        </w:rPr>
      </w:pPr>
      <w:r w:rsidRPr="004A338D">
        <w:rPr>
          <w:rFonts w:ascii="Calibri" w:hAnsi="Calibri" w:cs="Arial"/>
          <w:b/>
          <w:color w:val="FF0000"/>
          <w:sz w:val="28"/>
          <w:szCs w:val="28"/>
        </w:rPr>
        <w:t>ATTIVITA’ DI CALCIO A 5 MASCHILE</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704"/>
        <w:gridCol w:w="1336"/>
        <w:gridCol w:w="1851"/>
        <w:gridCol w:w="1348"/>
        <w:gridCol w:w="1790"/>
      </w:tblGrid>
      <w:tr w:rsidR="004A338D" w:rsidRPr="004A338D" w:rsidTr="00BA54C5">
        <w:trPr>
          <w:trHeight w:val="810"/>
          <w:jc w:val="center"/>
        </w:trPr>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spacing w:line="240" w:lineRule="atLeast"/>
              <w:rPr>
                <w:rFonts w:ascii="Calibri" w:hAnsi="Calibri" w:cs="Arial"/>
                <w:b/>
              </w:rPr>
            </w:pPr>
            <w:r w:rsidRPr="004A338D">
              <w:rPr>
                <w:rFonts w:ascii="Calibri" w:hAnsi="Calibri" w:cs="Arial"/>
                <w:b/>
              </w:rPr>
              <w:t>CATEGORIA</w:t>
            </w:r>
          </w:p>
        </w:tc>
        <w:tc>
          <w:tcPr>
            <w:tcW w:w="1704" w:type="dxa"/>
            <w:tcBorders>
              <w:top w:val="single" w:sz="4" w:space="0" w:color="auto"/>
              <w:left w:val="single" w:sz="4" w:space="0" w:color="auto"/>
              <w:bottom w:val="single" w:sz="4" w:space="0" w:color="auto"/>
              <w:right w:val="single" w:sz="4" w:space="0" w:color="auto"/>
            </w:tcBorders>
            <w:vAlign w:val="center"/>
          </w:tcPr>
          <w:p w:rsidR="004A338D" w:rsidRPr="004A338D" w:rsidRDefault="004A338D" w:rsidP="00BA54C5">
            <w:pPr>
              <w:spacing w:line="240" w:lineRule="atLeast"/>
              <w:jc w:val="center"/>
              <w:rPr>
                <w:rFonts w:ascii="Calibri" w:hAnsi="Calibri" w:cs="Arial"/>
                <w:b/>
              </w:rPr>
            </w:pPr>
            <w:r w:rsidRPr="004A338D">
              <w:rPr>
                <w:rFonts w:ascii="Calibri" w:hAnsi="Calibri" w:cs="Arial"/>
                <w:b/>
              </w:rPr>
              <w:t>DIRITTI</w:t>
            </w:r>
          </w:p>
          <w:p w:rsidR="004A338D" w:rsidRPr="004A338D" w:rsidRDefault="004A338D" w:rsidP="00BA54C5">
            <w:pPr>
              <w:spacing w:line="240" w:lineRule="atLeast"/>
              <w:jc w:val="center"/>
              <w:rPr>
                <w:rFonts w:ascii="Calibri" w:hAnsi="Calibri" w:cs="Arial"/>
                <w:b/>
              </w:rPr>
            </w:pPr>
            <w:r w:rsidRPr="004A338D">
              <w:rPr>
                <w:rFonts w:ascii="Calibri" w:hAnsi="Calibri" w:cs="Arial"/>
                <w:b/>
              </w:rPr>
              <w:t>ASSOCIAZIONE</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spacing w:line="240" w:lineRule="atLeast"/>
              <w:jc w:val="center"/>
              <w:rPr>
                <w:rFonts w:ascii="Calibri" w:hAnsi="Calibri" w:cs="Arial"/>
                <w:b/>
              </w:rPr>
            </w:pPr>
            <w:r w:rsidRPr="004A338D">
              <w:rPr>
                <w:rFonts w:ascii="Calibri" w:hAnsi="Calibri" w:cs="Arial"/>
                <w:b/>
              </w:rPr>
              <w:t>DIRITTI</w:t>
            </w:r>
          </w:p>
          <w:p w:rsidR="004A338D" w:rsidRPr="004A338D" w:rsidRDefault="004A338D" w:rsidP="00BA54C5">
            <w:pPr>
              <w:spacing w:line="240" w:lineRule="atLeast"/>
              <w:jc w:val="center"/>
              <w:rPr>
                <w:rFonts w:ascii="Calibri" w:hAnsi="Calibri" w:cs="Arial"/>
                <w:b/>
              </w:rPr>
            </w:pPr>
            <w:r w:rsidRPr="004A338D">
              <w:rPr>
                <w:rFonts w:ascii="Calibri" w:hAnsi="Calibri" w:cs="Arial"/>
                <w:b/>
              </w:rPr>
              <w:t>ISCRIZIONE</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spacing w:line="240" w:lineRule="atLeast"/>
              <w:jc w:val="center"/>
              <w:rPr>
                <w:rFonts w:ascii="Calibri" w:hAnsi="Calibri" w:cs="Arial"/>
                <w:b/>
              </w:rPr>
            </w:pPr>
            <w:r w:rsidRPr="004A338D">
              <w:rPr>
                <w:rFonts w:ascii="Calibri" w:hAnsi="Calibri" w:cs="Arial"/>
                <w:b/>
              </w:rPr>
              <w:t>ACCONTO SPESE</w:t>
            </w:r>
          </w:p>
          <w:p w:rsidR="004A338D" w:rsidRPr="004A338D" w:rsidRDefault="004A338D" w:rsidP="00BA54C5">
            <w:pPr>
              <w:spacing w:line="240" w:lineRule="atLeast"/>
              <w:jc w:val="center"/>
              <w:rPr>
                <w:rFonts w:ascii="Calibri" w:hAnsi="Calibri" w:cs="Arial"/>
                <w:b/>
              </w:rPr>
            </w:pPr>
            <w:r w:rsidRPr="004A338D">
              <w:rPr>
                <w:rFonts w:ascii="Calibri" w:hAnsi="Calibri" w:cs="Arial"/>
                <w:b/>
              </w:rPr>
              <w:t>ORGANIZZATIVE</w:t>
            </w:r>
          </w:p>
        </w:tc>
        <w:tc>
          <w:tcPr>
            <w:tcW w:w="1348" w:type="dxa"/>
            <w:tcBorders>
              <w:top w:val="single" w:sz="4" w:space="0" w:color="auto"/>
              <w:left w:val="single" w:sz="4" w:space="0" w:color="auto"/>
              <w:bottom w:val="single" w:sz="4" w:space="0" w:color="auto"/>
              <w:right w:val="single" w:sz="4" w:space="0" w:color="auto"/>
            </w:tcBorders>
          </w:tcPr>
          <w:p w:rsidR="004A338D" w:rsidRPr="004A338D" w:rsidRDefault="004A338D" w:rsidP="00BA54C5">
            <w:pPr>
              <w:spacing w:line="240" w:lineRule="atLeast"/>
              <w:jc w:val="center"/>
              <w:rPr>
                <w:rFonts w:ascii="Calibri" w:hAnsi="Calibri" w:cs="Arial"/>
                <w:b/>
                <w:bCs/>
                <w:sz w:val="20"/>
                <w:szCs w:val="20"/>
              </w:rPr>
            </w:pPr>
            <w:r w:rsidRPr="004A338D">
              <w:rPr>
                <w:rFonts w:ascii="Calibri" w:hAnsi="Calibri" w:cs="Arial"/>
                <w:b/>
                <w:bCs/>
                <w:sz w:val="20"/>
                <w:szCs w:val="20"/>
              </w:rPr>
              <w:t>CONTRIBUTO</w:t>
            </w:r>
          </w:p>
          <w:p w:rsidR="004A338D" w:rsidRPr="004A338D" w:rsidRDefault="004A338D" w:rsidP="00BA54C5">
            <w:pPr>
              <w:spacing w:line="240" w:lineRule="atLeast"/>
              <w:jc w:val="center"/>
              <w:rPr>
                <w:rFonts w:ascii="Calibri" w:hAnsi="Calibri" w:cs="Arial"/>
                <w:b/>
                <w:bCs/>
              </w:rPr>
            </w:pPr>
            <w:r w:rsidRPr="004A338D">
              <w:rPr>
                <w:rFonts w:ascii="Calibri" w:hAnsi="Calibri" w:cs="Arial"/>
                <w:b/>
                <w:bCs/>
              </w:rPr>
              <w:t>COVID</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spacing w:line="240" w:lineRule="atLeast"/>
              <w:jc w:val="center"/>
              <w:rPr>
                <w:rFonts w:ascii="Calibri" w:hAnsi="Calibri" w:cs="Arial"/>
                <w:b/>
                <w:bCs/>
              </w:rPr>
            </w:pPr>
            <w:r w:rsidRPr="004A338D">
              <w:rPr>
                <w:rFonts w:ascii="Calibri" w:hAnsi="Calibri" w:cs="Arial"/>
                <w:b/>
                <w:bCs/>
              </w:rPr>
              <w:t>TOTALE DA PAGARE</w:t>
            </w:r>
          </w:p>
        </w:tc>
      </w:tr>
      <w:tr w:rsidR="004A338D" w:rsidRPr="004A338D" w:rsidTr="00BA54C5">
        <w:trPr>
          <w:trHeight w:val="985"/>
          <w:jc w:val="center"/>
        </w:trPr>
        <w:tc>
          <w:tcPr>
            <w:tcW w:w="182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CALCIO A 5 C1</w:t>
            </w:r>
          </w:p>
        </w:tc>
        <w:tc>
          <w:tcPr>
            <w:tcW w:w="1704" w:type="dxa"/>
            <w:vAlign w:val="center"/>
          </w:tcPr>
          <w:p w:rsidR="004A338D" w:rsidRPr="004A338D" w:rsidRDefault="004A338D" w:rsidP="00BA54C5">
            <w:pPr>
              <w:jc w:val="center"/>
              <w:rPr>
                <w:rFonts w:ascii="Calibri" w:hAnsi="Calibri"/>
              </w:rPr>
            </w:pPr>
            <w:r w:rsidRPr="004A338D">
              <w:rPr>
                <w:rFonts w:ascii="Calibri" w:hAnsi="Calibri" w:cs="Arial"/>
              </w:rPr>
              <w:t>300,00</w:t>
            </w:r>
          </w:p>
        </w:tc>
        <w:tc>
          <w:tcPr>
            <w:tcW w:w="1336"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800,00</w:t>
            </w:r>
          </w:p>
        </w:tc>
        <w:tc>
          <w:tcPr>
            <w:tcW w:w="1851"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450,00</w:t>
            </w:r>
          </w:p>
        </w:tc>
        <w:tc>
          <w:tcPr>
            <w:tcW w:w="1348" w:type="dxa"/>
            <w:vAlign w:val="center"/>
          </w:tcPr>
          <w:p w:rsidR="004A338D" w:rsidRPr="004A338D" w:rsidRDefault="004A338D" w:rsidP="00BA54C5">
            <w:pPr>
              <w:jc w:val="center"/>
              <w:rPr>
                <w:rFonts w:ascii="Calibri" w:hAnsi="Calibri" w:cs="Arial"/>
                <w:b/>
                <w:bCs/>
              </w:rPr>
            </w:pPr>
            <w:r w:rsidRPr="004A338D">
              <w:rPr>
                <w:rFonts w:ascii="Calibri" w:hAnsi="Calibri" w:cs="Arial"/>
                <w:b/>
                <w:bCs/>
              </w:rPr>
              <w:t>500,00</w:t>
            </w:r>
          </w:p>
        </w:tc>
        <w:tc>
          <w:tcPr>
            <w:tcW w:w="179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1.050,00</w:t>
            </w:r>
            <w:r w:rsidRPr="004A338D">
              <w:rPr>
                <w:rFonts w:ascii="Calibri" w:hAnsi="Calibri" w:cs="Arial"/>
                <w:bCs/>
              </w:rPr>
              <w:t xml:space="preserve"> </w:t>
            </w:r>
            <w:r w:rsidRPr="004A338D">
              <w:rPr>
                <w:rFonts w:ascii="Calibri" w:hAnsi="Calibri" w:cs="Arial"/>
                <w:b/>
                <w:bCs/>
              </w:rPr>
              <w:t>più</w:t>
            </w:r>
            <w:r w:rsidRPr="004A338D">
              <w:rPr>
                <w:rFonts w:ascii="Calibri" w:hAnsi="Calibri" w:cs="Arial"/>
                <w:bCs/>
              </w:rPr>
              <w:t xml:space="preserve"> </w:t>
            </w:r>
            <w:r w:rsidRPr="004A338D">
              <w:rPr>
                <w:rFonts w:ascii="Calibri" w:hAnsi="Calibri" w:cs="Arial"/>
                <w:bCs/>
                <w:sz w:val="20"/>
              </w:rPr>
              <w:t>spese</w:t>
            </w:r>
            <w:r w:rsidRPr="004A338D">
              <w:rPr>
                <w:rFonts w:ascii="Calibri" w:hAnsi="Calibri" w:cs="Arial"/>
                <w:bCs/>
              </w:rPr>
              <w:t xml:space="preserve"> </w:t>
            </w:r>
            <w:r w:rsidRPr="004A338D">
              <w:rPr>
                <w:rFonts w:ascii="Calibri" w:hAnsi="Calibri" w:cs="Arial"/>
                <w:bCs/>
                <w:sz w:val="20"/>
              </w:rPr>
              <w:t>assicurative</w:t>
            </w:r>
          </w:p>
        </w:tc>
      </w:tr>
      <w:tr w:rsidR="004A338D" w:rsidRPr="004A338D" w:rsidTr="00BA54C5">
        <w:trPr>
          <w:trHeight w:val="454"/>
          <w:jc w:val="center"/>
        </w:trPr>
        <w:tc>
          <w:tcPr>
            <w:tcW w:w="182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CALCIO A 5 C1 -</w:t>
            </w:r>
            <w:r w:rsidRPr="004A338D">
              <w:rPr>
                <w:rFonts w:ascii="Calibri" w:hAnsi="Calibri" w:cs="Arial"/>
                <w:b/>
              </w:rPr>
              <w:t>Riserva</w:t>
            </w:r>
          </w:p>
        </w:tc>
        <w:tc>
          <w:tcPr>
            <w:tcW w:w="1704" w:type="dxa"/>
            <w:vAlign w:val="center"/>
          </w:tcPr>
          <w:p w:rsidR="004A338D" w:rsidRPr="004A338D" w:rsidRDefault="004A338D" w:rsidP="00BA54C5">
            <w:pPr>
              <w:jc w:val="center"/>
              <w:rPr>
                <w:rFonts w:ascii="Calibri" w:hAnsi="Calibri" w:cs="Arial"/>
              </w:rPr>
            </w:pPr>
          </w:p>
        </w:tc>
        <w:tc>
          <w:tcPr>
            <w:tcW w:w="1336"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800,00</w:t>
            </w:r>
          </w:p>
        </w:tc>
        <w:tc>
          <w:tcPr>
            <w:tcW w:w="1851"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50,00</w:t>
            </w:r>
          </w:p>
        </w:tc>
        <w:tc>
          <w:tcPr>
            <w:tcW w:w="1348" w:type="dxa"/>
            <w:vAlign w:val="center"/>
          </w:tcPr>
          <w:p w:rsidR="004A338D" w:rsidRPr="004A338D" w:rsidRDefault="004A338D" w:rsidP="00BA54C5">
            <w:pPr>
              <w:jc w:val="center"/>
              <w:rPr>
                <w:rFonts w:ascii="Calibri" w:hAnsi="Calibri" w:cs="Arial"/>
                <w:b/>
                <w:bCs/>
              </w:rPr>
            </w:pPr>
          </w:p>
        </w:tc>
        <w:tc>
          <w:tcPr>
            <w:tcW w:w="179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850,00</w:t>
            </w:r>
          </w:p>
        </w:tc>
      </w:tr>
      <w:tr w:rsidR="004A338D" w:rsidRPr="004A338D" w:rsidTr="00BA54C5">
        <w:trPr>
          <w:trHeight w:val="716"/>
          <w:jc w:val="center"/>
        </w:trPr>
        <w:tc>
          <w:tcPr>
            <w:tcW w:w="182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i/>
              </w:rPr>
              <w:t>COPPA ITALIA</w:t>
            </w:r>
            <w:r w:rsidRPr="004A338D">
              <w:rPr>
                <w:rFonts w:ascii="Calibri" w:hAnsi="Calibri" w:cs="Arial"/>
              </w:rPr>
              <w:t xml:space="preserve"> CALCIO A 5 C1</w:t>
            </w:r>
          </w:p>
        </w:tc>
        <w:tc>
          <w:tcPr>
            <w:tcW w:w="1704" w:type="dxa"/>
            <w:vAlign w:val="center"/>
          </w:tcPr>
          <w:p w:rsidR="004A338D" w:rsidRPr="004A338D" w:rsidRDefault="004A338D" w:rsidP="00BA54C5">
            <w:pPr>
              <w:jc w:val="center"/>
              <w:rPr>
                <w:rFonts w:ascii="Calibri" w:hAnsi="Calibri" w:cs="Arial"/>
              </w:rPr>
            </w:pPr>
          </w:p>
        </w:tc>
        <w:tc>
          <w:tcPr>
            <w:tcW w:w="1336"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100,00</w:t>
            </w:r>
          </w:p>
        </w:tc>
        <w:tc>
          <w:tcPr>
            <w:tcW w:w="1851" w:type="dxa"/>
            <w:shd w:val="clear" w:color="auto" w:fill="auto"/>
            <w:vAlign w:val="center"/>
          </w:tcPr>
          <w:p w:rsidR="004A338D" w:rsidRPr="004A338D" w:rsidRDefault="004A338D" w:rsidP="00BA54C5">
            <w:pPr>
              <w:jc w:val="center"/>
              <w:rPr>
                <w:rFonts w:ascii="Calibri" w:hAnsi="Calibri" w:cs="Arial"/>
              </w:rPr>
            </w:pPr>
          </w:p>
        </w:tc>
        <w:tc>
          <w:tcPr>
            <w:tcW w:w="1348" w:type="dxa"/>
            <w:vAlign w:val="center"/>
          </w:tcPr>
          <w:p w:rsidR="004A338D" w:rsidRPr="004A338D" w:rsidRDefault="004A338D" w:rsidP="00BA54C5">
            <w:pPr>
              <w:jc w:val="center"/>
              <w:rPr>
                <w:rFonts w:ascii="Calibri" w:hAnsi="Calibri" w:cs="Arial"/>
                <w:b/>
                <w:bCs/>
              </w:rPr>
            </w:pPr>
          </w:p>
        </w:tc>
        <w:tc>
          <w:tcPr>
            <w:tcW w:w="179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100,00</w:t>
            </w:r>
          </w:p>
        </w:tc>
      </w:tr>
      <w:tr w:rsidR="004A338D" w:rsidRPr="004A338D" w:rsidTr="00BA54C5">
        <w:trPr>
          <w:trHeight w:val="600"/>
          <w:jc w:val="center"/>
        </w:trPr>
        <w:tc>
          <w:tcPr>
            <w:tcW w:w="182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CALCIO A 5 C2</w:t>
            </w:r>
          </w:p>
        </w:tc>
        <w:tc>
          <w:tcPr>
            <w:tcW w:w="1704" w:type="dxa"/>
            <w:vAlign w:val="center"/>
          </w:tcPr>
          <w:p w:rsidR="004A338D" w:rsidRPr="004A338D" w:rsidRDefault="004A338D" w:rsidP="00BA54C5">
            <w:pPr>
              <w:jc w:val="center"/>
              <w:rPr>
                <w:rFonts w:ascii="Calibri" w:hAnsi="Calibri"/>
              </w:rPr>
            </w:pPr>
            <w:r w:rsidRPr="004A338D">
              <w:rPr>
                <w:rFonts w:ascii="Calibri" w:hAnsi="Calibri" w:cs="Arial"/>
              </w:rPr>
              <w:t>300,00</w:t>
            </w:r>
          </w:p>
        </w:tc>
        <w:tc>
          <w:tcPr>
            <w:tcW w:w="1336"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525,00</w:t>
            </w:r>
          </w:p>
        </w:tc>
        <w:tc>
          <w:tcPr>
            <w:tcW w:w="1851"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425,00</w:t>
            </w:r>
          </w:p>
        </w:tc>
        <w:tc>
          <w:tcPr>
            <w:tcW w:w="1348" w:type="dxa"/>
            <w:vAlign w:val="center"/>
          </w:tcPr>
          <w:p w:rsidR="004A338D" w:rsidRPr="004A338D" w:rsidRDefault="004A338D" w:rsidP="00BA54C5">
            <w:pPr>
              <w:jc w:val="center"/>
              <w:rPr>
                <w:rFonts w:ascii="Calibri" w:hAnsi="Calibri" w:cs="Arial"/>
                <w:b/>
                <w:bCs/>
              </w:rPr>
            </w:pPr>
            <w:r w:rsidRPr="004A338D">
              <w:rPr>
                <w:rFonts w:ascii="Calibri" w:hAnsi="Calibri" w:cs="Arial"/>
                <w:b/>
                <w:bCs/>
              </w:rPr>
              <w:t>300,00</w:t>
            </w:r>
          </w:p>
        </w:tc>
        <w:tc>
          <w:tcPr>
            <w:tcW w:w="179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950,00</w:t>
            </w:r>
            <w:r w:rsidRPr="004A338D">
              <w:rPr>
                <w:rFonts w:ascii="Calibri" w:hAnsi="Calibri" w:cs="Arial"/>
                <w:bCs/>
              </w:rPr>
              <w:t xml:space="preserve"> </w:t>
            </w:r>
            <w:r w:rsidRPr="004A338D">
              <w:rPr>
                <w:rFonts w:ascii="Calibri" w:hAnsi="Calibri" w:cs="Arial"/>
                <w:b/>
                <w:bCs/>
              </w:rPr>
              <w:t>più</w:t>
            </w:r>
            <w:r w:rsidRPr="004A338D">
              <w:rPr>
                <w:rFonts w:ascii="Calibri" w:hAnsi="Calibri" w:cs="Arial"/>
                <w:bCs/>
              </w:rPr>
              <w:t xml:space="preserve"> spese assicurative</w:t>
            </w:r>
          </w:p>
        </w:tc>
      </w:tr>
      <w:tr w:rsidR="004A338D" w:rsidRPr="004A338D" w:rsidTr="00BA54C5">
        <w:trPr>
          <w:trHeight w:val="454"/>
          <w:jc w:val="center"/>
        </w:trPr>
        <w:tc>
          <w:tcPr>
            <w:tcW w:w="182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 xml:space="preserve">CALCIO A 5 C2 </w:t>
            </w:r>
            <w:r w:rsidRPr="004A338D">
              <w:rPr>
                <w:rFonts w:ascii="Calibri" w:hAnsi="Calibri" w:cs="Arial"/>
                <w:b/>
              </w:rPr>
              <w:t>Riserva</w:t>
            </w:r>
          </w:p>
        </w:tc>
        <w:tc>
          <w:tcPr>
            <w:tcW w:w="1704" w:type="dxa"/>
            <w:vAlign w:val="center"/>
          </w:tcPr>
          <w:p w:rsidR="004A338D" w:rsidRPr="004A338D" w:rsidRDefault="004A338D" w:rsidP="00BA54C5">
            <w:pPr>
              <w:jc w:val="center"/>
              <w:rPr>
                <w:rFonts w:ascii="Calibri" w:hAnsi="Calibri" w:cs="Arial"/>
              </w:rPr>
            </w:pPr>
          </w:p>
        </w:tc>
        <w:tc>
          <w:tcPr>
            <w:tcW w:w="1336"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525,00</w:t>
            </w:r>
          </w:p>
        </w:tc>
        <w:tc>
          <w:tcPr>
            <w:tcW w:w="1851"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175,00</w:t>
            </w:r>
          </w:p>
        </w:tc>
        <w:tc>
          <w:tcPr>
            <w:tcW w:w="1348" w:type="dxa"/>
            <w:vAlign w:val="center"/>
          </w:tcPr>
          <w:p w:rsidR="004A338D" w:rsidRPr="004A338D" w:rsidRDefault="004A338D" w:rsidP="00BA54C5">
            <w:pPr>
              <w:jc w:val="center"/>
              <w:rPr>
                <w:rFonts w:ascii="Calibri" w:hAnsi="Calibri" w:cs="Arial"/>
                <w:b/>
                <w:bCs/>
              </w:rPr>
            </w:pPr>
          </w:p>
        </w:tc>
        <w:tc>
          <w:tcPr>
            <w:tcW w:w="179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700,00</w:t>
            </w:r>
          </w:p>
        </w:tc>
      </w:tr>
      <w:tr w:rsidR="004A338D" w:rsidRPr="004A338D" w:rsidTr="00BA54C5">
        <w:trPr>
          <w:trHeight w:val="604"/>
          <w:jc w:val="center"/>
        </w:trPr>
        <w:tc>
          <w:tcPr>
            <w:tcW w:w="182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i/>
              </w:rPr>
              <w:t>COPPA ITALIA</w:t>
            </w:r>
            <w:r w:rsidRPr="004A338D">
              <w:rPr>
                <w:rFonts w:ascii="Calibri" w:hAnsi="Calibri" w:cs="Arial"/>
              </w:rPr>
              <w:t xml:space="preserve"> CALCIO A 5 C2</w:t>
            </w:r>
          </w:p>
        </w:tc>
        <w:tc>
          <w:tcPr>
            <w:tcW w:w="1704" w:type="dxa"/>
            <w:vAlign w:val="center"/>
          </w:tcPr>
          <w:p w:rsidR="004A338D" w:rsidRPr="004A338D" w:rsidRDefault="004A338D" w:rsidP="00BA54C5">
            <w:pPr>
              <w:jc w:val="center"/>
              <w:rPr>
                <w:rFonts w:ascii="Calibri" w:hAnsi="Calibri" w:cs="Arial"/>
              </w:rPr>
            </w:pPr>
          </w:p>
        </w:tc>
        <w:tc>
          <w:tcPr>
            <w:tcW w:w="1336"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50,00</w:t>
            </w:r>
          </w:p>
        </w:tc>
        <w:tc>
          <w:tcPr>
            <w:tcW w:w="1851" w:type="dxa"/>
            <w:shd w:val="clear" w:color="auto" w:fill="auto"/>
            <w:vAlign w:val="center"/>
          </w:tcPr>
          <w:p w:rsidR="004A338D" w:rsidRPr="004A338D" w:rsidRDefault="004A338D" w:rsidP="00BA54C5">
            <w:pPr>
              <w:jc w:val="center"/>
              <w:rPr>
                <w:rFonts w:ascii="Calibri" w:hAnsi="Calibri" w:cs="Arial"/>
              </w:rPr>
            </w:pPr>
          </w:p>
        </w:tc>
        <w:tc>
          <w:tcPr>
            <w:tcW w:w="1348" w:type="dxa"/>
            <w:vAlign w:val="center"/>
          </w:tcPr>
          <w:p w:rsidR="004A338D" w:rsidRPr="004A338D" w:rsidRDefault="004A338D" w:rsidP="00BA54C5">
            <w:pPr>
              <w:jc w:val="center"/>
              <w:rPr>
                <w:rFonts w:ascii="Calibri" w:hAnsi="Calibri" w:cs="Arial"/>
                <w:b/>
                <w:bCs/>
              </w:rPr>
            </w:pPr>
          </w:p>
        </w:tc>
        <w:tc>
          <w:tcPr>
            <w:tcW w:w="179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50,00</w:t>
            </w:r>
          </w:p>
        </w:tc>
      </w:tr>
      <w:tr w:rsidR="004A338D" w:rsidRPr="004A338D" w:rsidTr="00BA54C5">
        <w:trPr>
          <w:trHeight w:val="454"/>
          <w:jc w:val="center"/>
        </w:trPr>
        <w:tc>
          <w:tcPr>
            <w:tcW w:w="182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CALCIO A 5</w:t>
            </w:r>
          </w:p>
          <w:p w:rsidR="004A338D" w:rsidRPr="004A338D" w:rsidRDefault="004A338D" w:rsidP="00BA54C5">
            <w:pPr>
              <w:rPr>
                <w:rFonts w:ascii="Calibri" w:hAnsi="Calibri" w:cs="Arial"/>
              </w:rPr>
            </w:pPr>
            <w:r w:rsidRPr="004A338D">
              <w:rPr>
                <w:rFonts w:ascii="Calibri" w:hAnsi="Calibri" w:cs="Arial"/>
              </w:rPr>
              <w:t>SERIE D già affiliata</w:t>
            </w:r>
          </w:p>
        </w:tc>
        <w:tc>
          <w:tcPr>
            <w:tcW w:w="1704" w:type="dxa"/>
            <w:vAlign w:val="center"/>
          </w:tcPr>
          <w:p w:rsidR="004A338D" w:rsidRPr="004A338D" w:rsidRDefault="004A338D" w:rsidP="00BA54C5">
            <w:pPr>
              <w:jc w:val="center"/>
              <w:rPr>
                <w:rFonts w:ascii="Calibri" w:hAnsi="Calibri"/>
              </w:rPr>
            </w:pPr>
            <w:r w:rsidRPr="004A338D">
              <w:rPr>
                <w:rFonts w:ascii="Calibri" w:hAnsi="Calibri" w:cs="Arial"/>
              </w:rPr>
              <w:t>300,00</w:t>
            </w:r>
          </w:p>
        </w:tc>
        <w:tc>
          <w:tcPr>
            <w:tcW w:w="1336"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425,00</w:t>
            </w:r>
          </w:p>
        </w:tc>
        <w:tc>
          <w:tcPr>
            <w:tcW w:w="1851"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275,00</w:t>
            </w:r>
          </w:p>
        </w:tc>
        <w:tc>
          <w:tcPr>
            <w:tcW w:w="1348" w:type="dxa"/>
            <w:vAlign w:val="center"/>
          </w:tcPr>
          <w:p w:rsidR="004A338D" w:rsidRPr="004A338D" w:rsidRDefault="004A338D" w:rsidP="00BA54C5">
            <w:pPr>
              <w:jc w:val="center"/>
              <w:rPr>
                <w:rFonts w:ascii="Calibri" w:hAnsi="Calibri" w:cs="Arial"/>
                <w:b/>
                <w:bCs/>
              </w:rPr>
            </w:pPr>
            <w:r w:rsidRPr="004A338D">
              <w:rPr>
                <w:rFonts w:ascii="Calibri" w:hAnsi="Calibri" w:cs="Arial"/>
                <w:b/>
                <w:bCs/>
              </w:rPr>
              <w:t>300,00</w:t>
            </w:r>
          </w:p>
        </w:tc>
        <w:tc>
          <w:tcPr>
            <w:tcW w:w="179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700,00</w:t>
            </w:r>
            <w:r w:rsidRPr="004A338D">
              <w:rPr>
                <w:rFonts w:ascii="Calibri" w:hAnsi="Calibri" w:cs="Arial"/>
                <w:bCs/>
              </w:rPr>
              <w:t xml:space="preserve"> </w:t>
            </w:r>
            <w:r w:rsidRPr="004A338D">
              <w:rPr>
                <w:rFonts w:ascii="Calibri" w:hAnsi="Calibri" w:cs="Arial"/>
                <w:b/>
                <w:bCs/>
              </w:rPr>
              <w:t>più</w:t>
            </w:r>
            <w:r w:rsidRPr="004A338D">
              <w:rPr>
                <w:rFonts w:ascii="Calibri" w:hAnsi="Calibri" w:cs="Arial"/>
                <w:bCs/>
              </w:rPr>
              <w:t xml:space="preserve"> spese assicurative</w:t>
            </w:r>
          </w:p>
        </w:tc>
      </w:tr>
      <w:tr w:rsidR="004A338D" w:rsidRPr="004A338D" w:rsidTr="00BA54C5">
        <w:trPr>
          <w:trHeight w:val="896"/>
          <w:jc w:val="center"/>
        </w:trPr>
        <w:tc>
          <w:tcPr>
            <w:tcW w:w="182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 xml:space="preserve">CALCIO A 5 Serie D di </w:t>
            </w:r>
            <w:r w:rsidRPr="004A338D">
              <w:rPr>
                <w:rFonts w:ascii="Calibri" w:hAnsi="Calibri" w:cs="Arial"/>
                <w:b/>
                <w:sz w:val="22"/>
                <w:szCs w:val="22"/>
              </w:rPr>
              <w:t>nuova</w:t>
            </w:r>
            <w:r w:rsidRPr="004A338D">
              <w:rPr>
                <w:rFonts w:ascii="Calibri" w:hAnsi="Calibri" w:cs="Arial"/>
                <w:sz w:val="22"/>
                <w:szCs w:val="22"/>
              </w:rPr>
              <w:t xml:space="preserve"> affiliazione </w:t>
            </w:r>
            <w:r w:rsidRPr="004A338D">
              <w:rPr>
                <w:rFonts w:ascii="Calibri" w:hAnsi="Calibri" w:cs="Arial"/>
                <w:b/>
                <w:sz w:val="22"/>
                <w:szCs w:val="22"/>
              </w:rPr>
              <w:t>20/21</w:t>
            </w:r>
          </w:p>
        </w:tc>
        <w:tc>
          <w:tcPr>
            <w:tcW w:w="1704" w:type="dxa"/>
            <w:vAlign w:val="center"/>
          </w:tcPr>
          <w:p w:rsidR="004A338D" w:rsidRPr="004A338D" w:rsidRDefault="004A338D" w:rsidP="00BA54C5">
            <w:pPr>
              <w:jc w:val="center"/>
              <w:rPr>
                <w:rFonts w:ascii="Calibri" w:hAnsi="Calibri"/>
              </w:rPr>
            </w:pPr>
            <w:r w:rsidRPr="004A338D">
              <w:rPr>
                <w:rFonts w:ascii="Calibri" w:hAnsi="Calibri" w:cs="Arial"/>
              </w:rPr>
              <w:t>300,00</w:t>
            </w:r>
          </w:p>
        </w:tc>
        <w:tc>
          <w:tcPr>
            <w:tcW w:w="1336" w:type="dxa"/>
            <w:shd w:val="clear" w:color="auto" w:fill="auto"/>
            <w:vAlign w:val="center"/>
          </w:tcPr>
          <w:p w:rsidR="004A338D" w:rsidRPr="004A338D" w:rsidRDefault="004A338D" w:rsidP="00BA54C5">
            <w:pPr>
              <w:jc w:val="center"/>
              <w:rPr>
                <w:rFonts w:ascii="Calibri" w:hAnsi="Calibri" w:cs="Arial"/>
                <w:b/>
                <w:i/>
              </w:rPr>
            </w:pPr>
            <w:r w:rsidRPr="004A338D">
              <w:rPr>
                <w:rFonts w:ascii="Calibri" w:hAnsi="Calibri" w:cs="Arial"/>
                <w:b/>
                <w:i/>
              </w:rPr>
              <w:t>1)</w:t>
            </w:r>
          </w:p>
        </w:tc>
        <w:tc>
          <w:tcPr>
            <w:tcW w:w="1851"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275,00</w:t>
            </w:r>
          </w:p>
        </w:tc>
        <w:tc>
          <w:tcPr>
            <w:tcW w:w="1348" w:type="dxa"/>
            <w:vAlign w:val="center"/>
          </w:tcPr>
          <w:p w:rsidR="004A338D" w:rsidRPr="004A338D" w:rsidRDefault="004A338D" w:rsidP="00BA54C5">
            <w:pPr>
              <w:jc w:val="center"/>
              <w:rPr>
                <w:rFonts w:ascii="Calibri" w:hAnsi="Calibri" w:cs="Arial"/>
                <w:b/>
                <w:bCs/>
              </w:rPr>
            </w:pPr>
          </w:p>
        </w:tc>
        <w:tc>
          <w:tcPr>
            <w:tcW w:w="179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575,00 più</w:t>
            </w:r>
            <w:r w:rsidRPr="004A338D">
              <w:rPr>
                <w:rFonts w:ascii="Calibri" w:hAnsi="Calibri" w:cs="Arial"/>
                <w:bCs/>
              </w:rPr>
              <w:t xml:space="preserve"> quota forfettaria </w:t>
            </w:r>
            <w:r w:rsidRPr="004A338D">
              <w:rPr>
                <w:rFonts w:ascii="Calibri" w:hAnsi="Calibri" w:cs="Arial"/>
                <w:b/>
                <w:bCs/>
                <w:sz w:val="22"/>
                <w:szCs w:val="22"/>
              </w:rPr>
              <w:t>assicurazione</w:t>
            </w:r>
            <w:r w:rsidRPr="004A338D">
              <w:rPr>
                <w:rFonts w:ascii="Calibri" w:hAnsi="Calibri" w:cs="Arial"/>
                <w:b/>
                <w:bCs/>
              </w:rPr>
              <w:t>**</w:t>
            </w:r>
          </w:p>
        </w:tc>
      </w:tr>
      <w:tr w:rsidR="004A338D" w:rsidRPr="004A338D" w:rsidTr="00BA54C5">
        <w:trPr>
          <w:trHeight w:val="1309"/>
          <w:jc w:val="center"/>
        </w:trPr>
        <w:tc>
          <w:tcPr>
            <w:tcW w:w="182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lastRenderedPageBreak/>
              <w:t xml:space="preserve">CALCIO A 5 SERIE D </w:t>
            </w:r>
            <w:r w:rsidRPr="004A338D">
              <w:rPr>
                <w:rFonts w:ascii="Calibri" w:hAnsi="Calibri" w:cs="Arial"/>
                <w:u w:val="single"/>
              </w:rPr>
              <w:t xml:space="preserve">Riserva </w:t>
            </w:r>
            <w:r w:rsidRPr="004A338D">
              <w:rPr>
                <w:rFonts w:ascii="Calibri" w:hAnsi="Calibri" w:cs="Arial"/>
                <w:b/>
                <w:u w:val="single"/>
              </w:rPr>
              <w:t>che ha preso parte</w:t>
            </w:r>
            <w:r w:rsidRPr="004A338D">
              <w:rPr>
                <w:rFonts w:ascii="Calibri" w:hAnsi="Calibri" w:cs="Arial"/>
                <w:color w:val="FF0000"/>
                <w:u w:val="single"/>
              </w:rPr>
              <w:t xml:space="preserve"> </w:t>
            </w:r>
            <w:r w:rsidRPr="004A338D">
              <w:rPr>
                <w:rFonts w:ascii="Calibri" w:hAnsi="Calibri" w:cs="Arial"/>
                <w:u w:val="single"/>
              </w:rPr>
              <w:t>nella S.S. 2019/2020</w:t>
            </w:r>
          </w:p>
        </w:tc>
        <w:tc>
          <w:tcPr>
            <w:tcW w:w="1704" w:type="dxa"/>
            <w:vAlign w:val="center"/>
          </w:tcPr>
          <w:p w:rsidR="004A338D" w:rsidRPr="004A338D" w:rsidRDefault="004A338D" w:rsidP="00BA54C5">
            <w:pPr>
              <w:jc w:val="center"/>
              <w:rPr>
                <w:rFonts w:ascii="Calibri" w:hAnsi="Calibri"/>
              </w:rPr>
            </w:pPr>
          </w:p>
        </w:tc>
        <w:tc>
          <w:tcPr>
            <w:tcW w:w="1336"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425,00</w:t>
            </w:r>
          </w:p>
        </w:tc>
        <w:tc>
          <w:tcPr>
            <w:tcW w:w="1851"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250,00</w:t>
            </w:r>
          </w:p>
        </w:tc>
        <w:tc>
          <w:tcPr>
            <w:tcW w:w="1348" w:type="dxa"/>
            <w:vAlign w:val="center"/>
          </w:tcPr>
          <w:p w:rsidR="004A338D" w:rsidRPr="004A338D" w:rsidRDefault="004A338D" w:rsidP="00BA54C5">
            <w:pPr>
              <w:jc w:val="center"/>
              <w:rPr>
                <w:rFonts w:ascii="Calibri" w:hAnsi="Calibri" w:cs="Arial"/>
                <w:b/>
                <w:bCs/>
              </w:rPr>
            </w:pPr>
          </w:p>
        </w:tc>
        <w:tc>
          <w:tcPr>
            <w:tcW w:w="179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675,00</w:t>
            </w:r>
          </w:p>
        </w:tc>
      </w:tr>
      <w:tr w:rsidR="004A338D" w:rsidRPr="004A338D" w:rsidTr="00BA54C5">
        <w:trPr>
          <w:trHeight w:val="274"/>
          <w:jc w:val="center"/>
        </w:trPr>
        <w:tc>
          <w:tcPr>
            <w:tcW w:w="1825" w:type="dxa"/>
            <w:shd w:val="clear" w:color="auto" w:fill="auto"/>
            <w:vAlign w:val="center"/>
          </w:tcPr>
          <w:p w:rsidR="004A338D" w:rsidRPr="004A338D" w:rsidRDefault="004A338D" w:rsidP="00BA54C5">
            <w:pPr>
              <w:spacing w:line="240" w:lineRule="atLeast"/>
              <w:jc w:val="both"/>
              <w:rPr>
                <w:rFonts w:ascii="Calibri" w:hAnsi="Calibri" w:cs="Arial"/>
                <w:color w:val="FF0000"/>
              </w:rPr>
            </w:pPr>
            <w:r w:rsidRPr="004A338D">
              <w:rPr>
                <w:rFonts w:ascii="Calibri" w:hAnsi="Calibri" w:cs="Arial"/>
              </w:rPr>
              <w:t xml:space="preserve">CALCIO A 5 SERIE D </w:t>
            </w:r>
            <w:r w:rsidRPr="004A338D">
              <w:rPr>
                <w:rFonts w:ascii="Calibri" w:hAnsi="Calibri" w:cs="Arial"/>
                <w:b/>
                <w:color w:val="FF0000"/>
                <w:sz w:val="22"/>
                <w:szCs w:val="22"/>
                <w:u w:val="single"/>
              </w:rPr>
              <w:t>Riserva che PRENDE parte per la prima volta</w:t>
            </w:r>
            <w:r w:rsidRPr="004A338D">
              <w:rPr>
                <w:rFonts w:ascii="Calibri" w:hAnsi="Calibri" w:cs="Arial"/>
                <w:color w:val="FF0000"/>
                <w:sz w:val="22"/>
                <w:szCs w:val="22"/>
                <w:u w:val="single"/>
              </w:rPr>
              <w:t xml:space="preserve"> </w:t>
            </w:r>
            <w:r w:rsidRPr="004A338D">
              <w:rPr>
                <w:rFonts w:ascii="Calibri" w:hAnsi="Calibri" w:cs="Arial"/>
                <w:b/>
                <w:color w:val="FF0000"/>
                <w:sz w:val="22"/>
                <w:szCs w:val="22"/>
                <w:u w:val="single"/>
              </w:rPr>
              <w:t>nella S.S.</w:t>
            </w:r>
            <w:r w:rsidRPr="004A338D">
              <w:rPr>
                <w:rFonts w:ascii="Calibri" w:hAnsi="Calibri" w:cs="Arial"/>
                <w:b/>
                <w:color w:val="FF0000"/>
                <w:u w:val="single"/>
              </w:rPr>
              <w:t xml:space="preserve"> 2020/2021</w:t>
            </w:r>
          </w:p>
        </w:tc>
        <w:tc>
          <w:tcPr>
            <w:tcW w:w="1704" w:type="dxa"/>
            <w:vAlign w:val="center"/>
          </w:tcPr>
          <w:p w:rsidR="004A338D" w:rsidRPr="004A338D" w:rsidRDefault="004A338D" w:rsidP="00BA54C5">
            <w:pPr>
              <w:spacing w:line="240" w:lineRule="atLeast"/>
              <w:jc w:val="center"/>
              <w:rPr>
                <w:rFonts w:ascii="Calibri" w:hAnsi="Calibri"/>
              </w:rPr>
            </w:pPr>
          </w:p>
        </w:tc>
        <w:tc>
          <w:tcPr>
            <w:tcW w:w="1336" w:type="dxa"/>
            <w:shd w:val="clear" w:color="auto" w:fill="auto"/>
            <w:vAlign w:val="center"/>
          </w:tcPr>
          <w:p w:rsidR="004A338D" w:rsidRPr="004A338D" w:rsidRDefault="004A338D" w:rsidP="00BA54C5">
            <w:pPr>
              <w:spacing w:line="240" w:lineRule="atLeast"/>
              <w:jc w:val="center"/>
              <w:rPr>
                <w:rFonts w:ascii="Calibri" w:hAnsi="Calibri" w:cs="Arial"/>
              </w:rPr>
            </w:pPr>
            <w:r w:rsidRPr="004A338D">
              <w:rPr>
                <w:rFonts w:ascii="Calibri" w:hAnsi="Calibri" w:cs="Arial"/>
                <w:b/>
                <w:i/>
              </w:rPr>
              <w:t>1)</w:t>
            </w:r>
          </w:p>
        </w:tc>
        <w:tc>
          <w:tcPr>
            <w:tcW w:w="1851" w:type="dxa"/>
            <w:shd w:val="clear" w:color="auto" w:fill="auto"/>
            <w:vAlign w:val="center"/>
          </w:tcPr>
          <w:p w:rsidR="004A338D" w:rsidRPr="004A338D" w:rsidRDefault="004A338D" w:rsidP="00BA54C5">
            <w:pPr>
              <w:spacing w:line="240" w:lineRule="atLeast"/>
              <w:jc w:val="center"/>
              <w:rPr>
                <w:rFonts w:ascii="Calibri" w:hAnsi="Calibri" w:cs="Arial"/>
              </w:rPr>
            </w:pPr>
            <w:r w:rsidRPr="004A338D">
              <w:rPr>
                <w:rFonts w:ascii="Calibri" w:hAnsi="Calibri" w:cs="Arial"/>
              </w:rPr>
              <w:t>250,00</w:t>
            </w:r>
          </w:p>
        </w:tc>
        <w:tc>
          <w:tcPr>
            <w:tcW w:w="1348" w:type="dxa"/>
            <w:vAlign w:val="center"/>
          </w:tcPr>
          <w:p w:rsidR="004A338D" w:rsidRPr="004A338D" w:rsidRDefault="004A338D" w:rsidP="00BA54C5">
            <w:pPr>
              <w:spacing w:line="240" w:lineRule="atLeast"/>
              <w:jc w:val="center"/>
              <w:rPr>
                <w:rFonts w:ascii="Calibri" w:hAnsi="Calibri" w:cs="Arial"/>
                <w:b/>
                <w:bCs/>
              </w:rPr>
            </w:pPr>
          </w:p>
        </w:tc>
        <w:tc>
          <w:tcPr>
            <w:tcW w:w="1790" w:type="dxa"/>
            <w:shd w:val="clear" w:color="auto" w:fill="auto"/>
            <w:vAlign w:val="center"/>
          </w:tcPr>
          <w:p w:rsidR="004A338D" w:rsidRPr="004A338D" w:rsidRDefault="004A338D" w:rsidP="00BA54C5">
            <w:pPr>
              <w:spacing w:line="240" w:lineRule="atLeast"/>
              <w:jc w:val="center"/>
              <w:rPr>
                <w:rFonts w:ascii="Calibri" w:hAnsi="Calibri" w:cs="Arial"/>
                <w:b/>
                <w:bCs/>
              </w:rPr>
            </w:pPr>
            <w:r w:rsidRPr="004A338D">
              <w:rPr>
                <w:rFonts w:ascii="Calibri" w:hAnsi="Calibri" w:cs="Arial"/>
                <w:b/>
                <w:bCs/>
              </w:rPr>
              <w:t>250,00</w:t>
            </w:r>
          </w:p>
        </w:tc>
      </w:tr>
      <w:tr w:rsidR="004A338D" w:rsidRPr="004A338D" w:rsidTr="00BA54C5">
        <w:trPr>
          <w:trHeight w:val="562"/>
          <w:jc w:val="center"/>
        </w:trPr>
        <w:tc>
          <w:tcPr>
            <w:tcW w:w="1825" w:type="dxa"/>
            <w:shd w:val="clear" w:color="auto" w:fill="auto"/>
            <w:vAlign w:val="center"/>
          </w:tcPr>
          <w:p w:rsidR="004A338D" w:rsidRPr="004A338D" w:rsidRDefault="004A338D" w:rsidP="00BA54C5">
            <w:pPr>
              <w:spacing w:line="240" w:lineRule="atLeast"/>
              <w:rPr>
                <w:rFonts w:ascii="Calibri" w:hAnsi="Calibri" w:cs="Arial"/>
              </w:rPr>
            </w:pPr>
            <w:r w:rsidRPr="004A338D">
              <w:rPr>
                <w:rFonts w:ascii="Calibri" w:hAnsi="Calibri" w:cs="Arial"/>
                <w:i/>
              </w:rPr>
              <w:t xml:space="preserve">COPPA ABRUZZO </w:t>
            </w:r>
            <w:r w:rsidRPr="004A338D">
              <w:rPr>
                <w:rFonts w:ascii="Calibri" w:hAnsi="Calibri" w:cs="Arial"/>
              </w:rPr>
              <w:t>Calcio A 5 SERIE D</w:t>
            </w:r>
          </w:p>
        </w:tc>
        <w:tc>
          <w:tcPr>
            <w:tcW w:w="1704" w:type="dxa"/>
            <w:vAlign w:val="center"/>
          </w:tcPr>
          <w:p w:rsidR="004A338D" w:rsidRPr="004A338D" w:rsidRDefault="004A338D" w:rsidP="00BA54C5">
            <w:pPr>
              <w:spacing w:line="240" w:lineRule="atLeast"/>
              <w:jc w:val="center"/>
              <w:rPr>
                <w:rFonts w:ascii="Calibri" w:hAnsi="Calibri" w:cs="Arial"/>
              </w:rPr>
            </w:pPr>
          </w:p>
        </w:tc>
        <w:tc>
          <w:tcPr>
            <w:tcW w:w="1336" w:type="dxa"/>
            <w:shd w:val="clear" w:color="auto" w:fill="auto"/>
            <w:vAlign w:val="center"/>
          </w:tcPr>
          <w:p w:rsidR="004A338D" w:rsidRPr="004A338D" w:rsidRDefault="004A338D" w:rsidP="00BA54C5">
            <w:pPr>
              <w:spacing w:line="240" w:lineRule="atLeast"/>
              <w:jc w:val="center"/>
              <w:rPr>
                <w:rFonts w:ascii="Calibri" w:hAnsi="Calibri" w:cs="Arial"/>
              </w:rPr>
            </w:pPr>
            <w:r w:rsidRPr="004A338D">
              <w:rPr>
                <w:rFonts w:ascii="Calibri" w:hAnsi="Calibri" w:cs="Arial"/>
              </w:rPr>
              <w:t>50,00</w:t>
            </w:r>
          </w:p>
        </w:tc>
        <w:tc>
          <w:tcPr>
            <w:tcW w:w="1851" w:type="dxa"/>
            <w:shd w:val="clear" w:color="auto" w:fill="auto"/>
            <w:vAlign w:val="center"/>
          </w:tcPr>
          <w:p w:rsidR="004A338D" w:rsidRPr="004A338D" w:rsidRDefault="004A338D" w:rsidP="00BA54C5">
            <w:pPr>
              <w:jc w:val="center"/>
              <w:rPr>
                <w:rFonts w:ascii="Calibri" w:hAnsi="Calibri" w:cs="Arial"/>
              </w:rPr>
            </w:pPr>
          </w:p>
        </w:tc>
        <w:tc>
          <w:tcPr>
            <w:tcW w:w="1348" w:type="dxa"/>
            <w:vAlign w:val="center"/>
          </w:tcPr>
          <w:p w:rsidR="004A338D" w:rsidRPr="004A338D" w:rsidRDefault="004A338D" w:rsidP="00BA54C5">
            <w:pPr>
              <w:jc w:val="center"/>
              <w:rPr>
                <w:rFonts w:ascii="Calibri" w:hAnsi="Calibri" w:cs="Arial"/>
                <w:b/>
                <w:bCs/>
              </w:rPr>
            </w:pPr>
          </w:p>
        </w:tc>
        <w:tc>
          <w:tcPr>
            <w:tcW w:w="179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50,00</w:t>
            </w:r>
          </w:p>
        </w:tc>
      </w:tr>
      <w:tr w:rsidR="004A338D" w:rsidRPr="004A338D" w:rsidTr="00BA54C5">
        <w:trPr>
          <w:trHeight w:val="1073"/>
          <w:jc w:val="center"/>
        </w:trPr>
        <w:tc>
          <w:tcPr>
            <w:tcW w:w="182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CALCIO A 5</w:t>
            </w:r>
          </w:p>
          <w:p w:rsidR="004A338D" w:rsidRPr="004A338D" w:rsidRDefault="004A338D" w:rsidP="00BA54C5">
            <w:pPr>
              <w:rPr>
                <w:rFonts w:ascii="Calibri" w:hAnsi="Calibri" w:cs="Arial"/>
              </w:rPr>
            </w:pPr>
            <w:r w:rsidRPr="004A338D">
              <w:rPr>
                <w:rFonts w:ascii="Calibri" w:hAnsi="Calibri" w:cs="Arial"/>
                <w:b/>
              </w:rPr>
              <w:t>UNDER 19</w:t>
            </w:r>
            <w:r w:rsidRPr="004A338D">
              <w:rPr>
                <w:rFonts w:ascii="Calibri" w:hAnsi="Calibri" w:cs="Arial"/>
              </w:rPr>
              <w:t xml:space="preserve"> (</w:t>
            </w:r>
            <w:r w:rsidRPr="004A338D">
              <w:rPr>
                <w:rFonts w:ascii="Calibri" w:hAnsi="Calibri" w:cs="Arial"/>
                <w:b/>
              </w:rPr>
              <w:t xml:space="preserve">ex </w:t>
            </w:r>
            <w:r w:rsidRPr="004A338D">
              <w:rPr>
                <w:rFonts w:ascii="Calibri" w:hAnsi="Calibri" w:cs="Arial"/>
              </w:rPr>
              <w:t>Juniores) già affiliata</w:t>
            </w:r>
          </w:p>
        </w:tc>
        <w:tc>
          <w:tcPr>
            <w:tcW w:w="1704" w:type="dxa"/>
            <w:vAlign w:val="center"/>
          </w:tcPr>
          <w:p w:rsidR="004A338D" w:rsidRPr="004A338D" w:rsidRDefault="004A338D" w:rsidP="00BA54C5">
            <w:pPr>
              <w:jc w:val="center"/>
              <w:rPr>
                <w:rFonts w:ascii="Calibri" w:hAnsi="Calibri"/>
              </w:rPr>
            </w:pPr>
            <w:r w:rsidRPr="004A338D">
              <w:rPr>
                <w:rFonts w:ascii="Calibri" w:hAnsi="Calibri" w:cs="Arial"/>
              </w:rPr>
              <w:t>300,00</w:t>
            </w:r>
          </w:p>
        </w:tc>
        <w:tc>
          <w:tcPr>
            <w:tcW w:w="1336"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275,00</w:t>
            </w:r>
          </w:p>
        </w:tc>
        <w:tc>
          <w:tcPr>
            <w:tcW w:w="1851"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275,00</w:t>
            </w:r>
          </w:p>
        </w:tc>
        <w:tc>
          <w:tcPr>
            <w:tcW w:w="1348" w:type="dxa"/>
            <w:vAlign w:val="center"/>
          </w:tcPr>
          <w:p w:rsidR="004A338D" w:rsidRPr="004A338D" w:rsidRDefault="004A338D" w:rsidP="00BA54C5">
            <w:pPr>
              <w:jc w:val="center"/>
              <w:rPr>
                <w:rFonts w:ascii="Calibri" w:hAnsi="Calibri" w:cs="Arial"/>
                <w:b/>
                <w:bCs/>
              </w:rPr>
            </w:pPr>
            <w:r w:rsidRPr="004A338D">
              <w:rPr>
                <w:rFonts w:ascii="Calibri" w:hAnsi="Calibri" w:cs="Arial"/>
                <w:b/>
                <w:bCs/>
              </w:rPr>
              <w:t>200,00</w:t>
            </w:r>
          </w:p>
        </w:tc>
        <w:tc>
          <w:tcPr>
            <w:tcW w:w="179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650,00 più</w:t>
            </w:r>
            <w:r w:rsidRPr="004A338D">
              <w:rPr>
                <w:rFonts w:ascii="Calibri" w:hAnsi="Calibri" w:cs="Arial"/>
                <w:bCs/>
              </w:rPr>
              <w:t xml:space="preserve"> spese assicurative</w:t>
            </w:r>
          </w:p>
        </w:tc>
      </w:tr>
      <w:tr w:rsidR="004A338D" w:rsidRPr="004A338D" w:rsidTr="00BA54C5">
        <w:trPr>
          <w:trHeight w:val="416"/>
          <w:jc w:val="center"/>
        </w:trPr>
        <w:tc>
          <w:tcPr>
            <w:tcW w:w="182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 xml:space="preserve">CALCIO A 5 </w:t>
            </w:r>
            <w:r w:rsidRPr="004A338D">
              <w:rPr>
                <w:rFonts w:ascii="Calibri" w:hAnsi="Calibri" w:cs="Arial"/>
                <w:b/>
              </w:rPr>
              <w:t xml:space="preserve">UNDER 19 </w:t>
            </w:r>
            <w:r w:rsidRPr="004A338D">
              <w:rPr>
                <w:rFonts w:ascii="Calibri" w:hAnsi="Calibri" w:cs="Arial"/>
              </w:rPr>
              <w:t>(</w:t>
            </w:r>
            <w:r w:rsidRPr="004A338D">
              <w:rPr>
                <w:rFonts w:ascii="Calibri" w:hAnsi="Calibri" w:cs="Arial"/>
                <w:b/>
              </w:rPr>
              <w:t xml:space="preserve">ex </w:t>
            </w:r>
            <w:proofErr w:type="gramStart"/>
            <w:r w:rsidRPr="004A338D">
              <w:rPr>
                <w:rFonts w:ascii="Calibri" w:hAnsi="Calibri" w:cs="Arial"/>
              </w:rPr>
              <w:t>Juniores)</w:t>
            </w:r>
            <w:r w:rsidRPr="004A338D">
              <w:rPr>
                <w:rFonts w:ascii="Calibri" w:hAnsi="Calibri" w:cs="Arial"/>
                <w:b/>
              </w:rPr>
              <w:t>Riserva</w:t>
            </w:r>
            <w:proofErr w:type="gramEnd"/>
          </w:p>
        </w:tc>
        <w:tc>
          <w:tcPr>
            <w:tcW w:w="1704" w:type="dxa"/>
            <w:vAlign w:val="center"/>
          </w:tcPr>
          <w:p w:rsidR="004A338D" w:rsidRPr="004A338D" w:rsidRDefault="004A338D" w:rsidP="00BA54C5">
            <w:pPr>
              <w:jc w:val="center"/>
              <w:rPr>
                <w:rFonts w:ascii="Calibri" w:hAnsi="Calibri"/>
              </w:rPr>
            </w:pPr>
          </w:p>
        </w:tc>
        <w:tc>
          <w:tcPr>
            <w:tcW w:w="1336"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275,00</w:t>
            </w:r>
          </w:p>
        </w:tc>
        <w:tc>
          <w:tcPr>
            <w:tcW w:w="1851"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275,00</w:t>
            </w:r>
          </w:p>
        </w:tc>
        <w:tc>
          <w:tcPr>
            <w:tcW w:w="1348" w:type="dxa"/>
            <w:vAlign w:val="center"/>
          </w:tcPr>
          <w:p w:rsidR="004A338D" w:rsidRPr="004A338D" w:rsidRDefault="004A338D" w:rsidP="00BA54C5">
            <w:pPr>
              <w:jc w:val="center"/>
              <w:rPr>
                <w:rFonts w:ascii="Calibri" w:hAnsi="Calibri" w:cs="Arial"/>
                <w:b/>
                <w:bCs/>
              </w:rPr>
            </w:pPr>
          </w:p>
        </w:tc>
        <w:tc>
          <w:tcPr>
            <w:tcW w:w="179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550,00</w:t>
            </w:r>
          </w:p>
        </w:tc>
      </w:tr>
      <w:tr w:rsidR="004A338D" w:rsidRPr="004A338D" w:rsidTr="00BA54C5">
        <w:trPr>
          <w:trHeight w:val="1175"/>
          <w:jc w:val="center"/>
        </w:trPr>
        <w:tc>
          <w:tcPr>
            <w:tcW w:w="1825"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CALCIO A 5</w:t>
            </w:r>
          </w:p>
          <w:p w:rsidR="004A338D" w:rsidRPr="004A338D" w:rsidRDefault="004A338D" w:rsidP="00BA54C5">
            <w:pPr>
              <w:rPr>
                <w:rFonts w:ascii="Calibri" w:hAnsi="Calibri" w:cs="Arial"/>
              </w:rPr>
            </w:pPr>
            <w:r w:rsidRPr="004A338D">
              <w:rPr>
                <w:rFonts w:ascii="Calibri" w:hAnsi="Calibri" w:cs="Arial"/>
                <w:b/>
              </w:rPr>
              <w:t>UNDER 19</w:t>
            </w:r>
            <w:r w:rsidRPr="004A338D">
              <w:rPr>
                <w:rFonts w:ascii="Calibri" w:hAnsi="Calibri" w:cs="Arial"/>
              </w:rPr>
              <w:t xml:space="preserve"> di </w:t>
            </w:r>
            <w:r w:rsidRPr="004A338D">
              <w:rPr>
                <w:rFonts w:ascii="Calibri" w:hAnsi="Calibri" w:cs="Arial"/>
                <w:b/>
              </w:rPr>
              <w:t>nuova</w:t>
            </w:r>
            <w:r w:rsidRPr="004A338D">
              <w:rPr>
                <w:rFonts w:ascii="Calibri" w:hAnsi="Calibri" w:cs="Arial"/>
              </w:rPr>
              <w:t xml:space="preserve"> affiliazione</w:t>
            </w:r>
          </w:p>
        </w:tc>
        <w:tc>
          <w:tcPr>
            <w:tcW w:w="1704" w:type="dxa"/>
            <w:vAlign w:val="center"/>
          </w:tcPr>
          <w:p w:rsidR="004A338D" w:rsidRPr="004A338D" w:rsidRDefault="004A338D" w:rsidP="00BA54C5">
            <w:pPr>
              <w:jc w:val="center"/>
              <w:rPr>
                <w:rFonts w:ascii="Calibri" w:hAnsi="Calibri"/>
              </w:rPr>
            </w:pPr>
            <w:r w:rsidRPr="004A338D">
              <w:rPr>
                <w:rFonts w:ascii="Calibri" w:hAnsi="Calibri" w:cs="Arial"/>
              </w:rPr>
              <w:t>300,00</w:t>
            </w:r>
          </w:p>
        </w:tc>
        <w:tc>
          <w:tcPr>
            <w:tcW w:w="1336"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275,00</w:t>
            </w:r>
          </w:p>
        </w:tc>
        <w:tc>
          <w:tcPr>
            <w:tcW w:w="1851"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275,00</w:t>
            </w:r>
          </w:p>
        </w:tc>
        <w:tc>
          <w:tcPr>
            <w:tcW w:w="1348" w:type="dxa"/>
            <w:vAlign w:val="center"/>
          </w:tcPr>
          <w:p w:rsidR="004A338D" w:rsidRPr="004A338D" w:rsidRDefault="004A338D" w:rsidP="00BA54C5">
            <w:pPr>
              <w:jc w:val="center"/>
              <w:rPr>
                <w:rFonts w:ascii="Calibri" w:hAnsi="Calibri" w:cs="Arial"/>
                <w:b/>
                <w:bCs/>
              </w:rPr>
            </w:pPr>
          </w:p>
        </w:tc>
        <w:tc>
          <w:tcPr>
            <w:tcW w:w="1790"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 xml:space="preserve">850,00 più </w:t>
            </w:r>
            <w:r w:rsidRPr="004A338D">
              <w:rPr>
                <w:rFonts w:ascii="Calibri" w:hAnsi="Calibri" w:cs="Arial"/>
                <w:bCs/>
              </w:rPr>
              <w:t xml:space="preserve">quota forfettaria </w:t>
            </w:r>
            <w:r w:rsidRPr="004A338D">
              <w:rPr>
                <w:rFonts w:ascii="Calibri" w:hAnsi="Calibri" w:cs="Arial"/>
                <w:b/>
                <w:bCs/>
              </w:rPr>
              <w:t>assicurazione**</w:t>
            </w:r>
          </w:p>
        </w:tc>
      </w:tr>
    </w:tbl>
    <w:p w:rsidR="004A338D" w:rsidRPr="004A338D" w:rsidRDefault="004A338D" w:rsidP="004A338D">
      <w:pPr>
        <w:pStyle w:val="Paragrafoelenco"/>
        <w:numPr>
          <w:ilvl w:val="0"/>
          <w:numId w:val="51"/>
        </w:numPr>
        <w:suppressAutoHyphens w:val="0"/>
        <w:autoSpaceDN/>
        <w:spacing w:after="0" w:line="240" w:lineRule="atLeast"/>
        <w:ind w:left="142" w:hanging="73"/>
        <w:contextualSpacing/>
        <w:jc w:val="both"/>
        <w:rPr>
          <w:rFonts w:ascii="Calibri" w:hAnsi="Calibri" w:cs="Arial"/>
          <w:b/>
          <w:bCs/>
          <w:i/>
        </w:rPr>
      </w:pPr>
      <w:r w:rsidRPr="004A338D">
        <w:rPr>
          <w:rFonts w:ascii="Calibri" w:hAnsi="Calibri" w:cs="Arial"/>
          <w:b/>
          <w:bCs/>
          <w:i/>
          <w:u w:val="single"/>
        </w:rPr>
        <w:t>Anche per la S.S. 2020/2021</w:t>
      </w:r>
      <w:r w:rsidRPr="004A338D">
        <w:rPr>
          <w:rFonts w:ascii="Calibri" w:hAnsi="Calibri" w:cs="Arial"/>
          <w:b/>
          <w:bCs/>
          <w:i/>
        </w:rPr>
        <w:t xml:space="preserve"> è riconosciuta la gratuità </w:t>
      </w:r>
      <w:r w:rsidRPr="004A338D">
        <w:rPr>
          <w:rFonts w:ascii="Calibri" w:hAnsi="Calibri" w:cs="Arial"/>
          <w:b/>
          <w:bCs/>
          <w:i/>
          <w:u w:val="single"/>
        </w:rPr>
        <w:t>dei soli diritti di iscrizione</w:t>
      </w:r>
      <w:r w:rsidRPr="004A338D">
        <w:rPr>
          <w:rFonts w:ascii="Calibri" w:hAnsi="Calibri" w:cs="Arial"/>
          <w:b/>
          <w:bCs/>
          <w:i/>
        </w:rPr>
        <w:t xml:space="preserve"> alle Società </w:t>
      </w:r>
      <w:r w:rsidRPr="004A338D">
        <w:rPr>
          <w:rFonts w:ascii="Calibri" w:hAnsi="Calibri" w:cs="Arial"/>
          <w:b/>
          <w:bCs/>
          <w:i/>
          <w:u w:val="single"/>
        </w:rPr>
        <w:t>che si affiliano e partecipano per la prima volta al Campionato di Calcio a 5 Serie “D”.</w:t>
      </w:r>
      <w:r w:rsidRPr="004A338D">
        <w:rPr>
          <w:rFonts w:ascii="Calibri" w:hAnsi="Calibri" w:cs="Arial"/>
          <w:b/>
          <w:bCs/>
          <w:i/>
        </w:rPr>
        <w:t xml:space="preserve"> Detta gratuità si applica anche a quelle Società, di Calcio a 11 maschile e Calcio a 11 Femminile, che </w:t>
      </w:r>
      <w:r w:rsidRPr="004A338D">
        <w:rPr>
          <w:rFonts w:ascii="Calibri" w:hAnsi="Calibri" w:cs="Arial"/>
          <w:b/>
          <w:bCs/>
          <w:i/>
          <w:u w:val="single"/>
        </w:rPr>
        <w:t>per la prima volta</w:t>
      </w:r>
      <w:r w:rsidRPr="004A338D">
        <w:rPr>
          <w:rFonts w:ascii="Calibri" w:hAnsi="Calibri" w:cs="Arial"/>
          <w:b/>
          <w:bCs/>
          <w:i/>
        </w:rPr>
        <w:t xml:space="preserve"> nella S.S. 2020/2021 partecipano al Campionato C5 Serie “D” </w:t>
      </w:r>
      <w:r w:rsidRPr="004A338D">
        <w:rPr>
          <w:rFonts w:ascii="Calibri" w:hAnsi="Calibri" w:cs="Arial"/>
          <w:b/>
          <w:bCs/>
          <w:i/>
          <w:u w:val="single"/>
        </w:rPr>
        <w:t>come società “riserve”.</w:t>
      </w:r>
    </w:p>
    <w:p w:rsidR="004A338D" w:rsidRPr="004A338D" w:rsidRDefault="004A338D" w:rsidP="004A338D">
      <w:pPr>
        <w:spacing w:before="120" w:after="120"/>
        <w:jc w:val="center"/>
        <w:rPr>
          <w:rFonts w:ascii="Calibri" w:hAnsi="Calibri" w:cs="Arial"/>
          <w:b/>
          <w:color w:val="FF0000"/>
          <w:sz w:val="26"/>
          <w:szCs w:val="26"/>
        </w:rPr>
      </w:pPr>
      <w:r w:rsidRPr="004A338D">
        <w:rPr>
          <w:rFonts w:ascii="Calibri" w:hAnsi="Calibri" w:cs="Arial"/>
          <w:b/>
          <w:color w:val="FF0000"/>
          <w:sz w:val="26"/>
          <w:szCs w:val="26"/>
        </w:rPr>
        <w:t>ATTIVITA’ DI CALCIO A 5 FEMMINILE</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93"/>
        <w:gridCol w:w="1377"/>
        <w:gridCol w:w="1901"/>
        <w:gridCol w:w="1554"/>
        <w:gridCol w:w="1761"/>
      </w:tblGrid>
      <w:tr w:rsidR="004A338D" w:rsidRPr="004A338D" w:rsidTr="00BA54C5">
        <w:trPr>
          <w:trHeight w:val="454"/>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spacing w:line="240" w:lineRule="atLeast"/>
              <w:rPr>
                <w:rFonts w:ascii="Calibri" w:hAnsi="Calibri" w:cs="Arial"/>
                <w:b/>
              </w:rPr>
            </w:pPr>
            <w:r w:rsidRPr="004A338D">
              <w:rPr>
                <w:rFonts w:ascii="Calibri" w:hAnsi="Calibri" w:cs="Arial"/>
                <w:b/>
              </w:rPr>
              <w:t>CATEGORIA</w:t>
            </w:r>
          </w:p>
        </w:tc>
        <w:tc>
          <w:tcPr>
            <w:tcW w:w="1593" w:type="dxa"/>
            <w:tcBorders>
              <w:top w:val="single" w:sz="4" w:space="0" w:color="auto"/>
              <w:left w:val="single" w:sz="4" w:space="0" w:color="auto"/>
              <w:bottom w:val="single" w:sz="4" w:space="0" w:color="auto"/>
              <w:right w:val="single" w:sz="4" w:space="0" w:color="auto"/>
            </w:tcBorders>
            <w:vAlign w:val="center"/>
          </w:tcPr>
          <w:p w:rsidR="004A338D" w:rsidRPr="004A338D" w:rsidRDefault="004A338D" w:rsidP="00BA54C5">
            <w:pPr>
              <w:spacing w:line="240" w:lineRule="atLeast"/>
              <w:jc w:val="center"/>
              <w:rPr>
                <w:rFonts w:ascii="Calibri" w:hAnsi="Calibri" w:cs="Arial"/>
                <w:b/>
                <w:sz w:val="22"/>
                <w:szCs w:val="22"/>
              </w:rPr>
            </w:pPr>
            <w:r w:rsidRPr="004A338D">
              <w:rPr>
                <w:rFonts w:ascii="Calibri" w:hAnsi="Calibri" w:cs="Arial"/>
                <w:b/>
                <w:sz w:val="22"/>
                <w:szCs w:val="22"/>
              </w:rPr>
              <w:t>DIRITTI</w:t>
            </w:r>
          </w:p>
          <w:p w:rsidR="004A338D" w:rsidRPr="004A338D" w:rsidRDefault="004A338D" w:rsidP="00BA54C5">
            <w:pPr>
              <w:spacing w:line="240" w:lineRule="atLeast"/>
              <w:jc w:val="center"/>
              <w:rPr>
                <w:rFonts w:ascii="Calibri" w:hAnsi="Calibri" w:cs="Arial"/>
                <w:b/>
              </w:rPr>
            </w:pPr>
            <w:r w:rsidRPr="004A338D">
              <w:rPr>
                <w:rFonts w:ascii="Calibri" w:hAnsi="Calibri" w:cs="Arial"/>
                <w:b/>
                <w:sz w:val="22"/>
                <w:szCs w:val="22"/>
              </w:rPr>
              <w:t>ASSOCIAZIONE</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spacing w:line="240" w:lineRule="atLeast"/>
              <w:jc w:val="center"/>
              <w:rPr>
                <w:rFonts w:ascii="Calibri" w:hAnsi="Calibri" w:cs="Arial"/>
                <w:b/>
              </w:rPr>
            </w:pPr>
            <w:r w:rsidRPr="004A338D">
              <w:rPr>
                <w:rFonts w:ascii="Calibri" w:hAnsi="Calibri" w:cs="Arial"/>
                <w:b/>
              </w:rPr>
              <w:t>DIRITTI</w:t>
            </w:r>
          </w:p>
          <w:p w:rsidR="004A338D" w:rsidRPr="004A338D" w:rsidRDefault="004A338D" w:rsidP="00BA54C5">
            <w:pPr>
              <w:spacing w:line="240" w:lineRule="atLeast"/>
              <w:jc w:val="center"/>
              <w:rPr>
                <w:rFonts w:ascii="Calibri" w:hAnsi="Calibri" w:cs="Arial"/>
                <w:b/>
              </w:rPr>
            </w:pPr>
            <w:r w:rsidRPr="004A338D">
              <w:rPr>
                <w:rFonts w:ascii="Calibri" w:hAnsi="Calibri" w:cs="Arial"/>
                <w:b/>
              </w:rPr>
              <w:t>ISCRIZIONE</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spacing w:line="240" w:lineRule="atLeast"/>
              <w:jc w:val="center"/>
              <w:rPr>
                <w:rFonts w:ascii="Calibri" w:hAnsi="Calibri" w:cs="Arial"/>
                <w:b/>
              </w:rPr>
            </w:pPr>
            <w:r w:rsidRPr="004A338D">
              <w:rPr>
                <w:rFonts w:ascii="Calibri" w:hAnsi="Calibri" w:cs="Arial"/>
                <w:b/>
              </w:rPr>
              <w:t>ACCONTO SPESE</w:t>
            </w:r>
          </w:p>
          <w:p w:rsidR="004A338D" w:rsidRPr="004A338D" w:rsidRDefault="004A338D" w:rsidP="00BA54C5">
            <w:pPr>
              <w:spacing w:line="240" w:lineRule="atLeast"/>
              <w:jc w:val="center"/>
              <w:rPr>
                <w:rFonts w:ascii="Calibri" w:hAnsi="Calibri" w:cs="Arial"/>
                <w:b/>
              </w:rPr>
            </w:pPr>
            <w:r w:rsidRPr="004A338D">
              <w:rPr>
                <w:rFonts w:ascii="Calibri" w:hAnsi="Calibri" w:cs="Arial"/>
                <w:b/>
              </w:rPr>
              <w:t>ORGANIZZATIVE</w:t>
            </w:r>
          </w:p>
        </w:tc>
        <w:tc>
          <w:tcPr>
            <w:tcW w:w="1554" w:type="dxa"/>
            <w:tcBorders>
              <w:top w:val="single" w:sz="4" w:space="0" w:color="auto"/>
              <w:left w:val="single" w:sz="4" w:space="0" w:color="auto"/>
              <w:bottom w:val="single" w:sz="4" w:space="0" w:color="auto"/>
              <w:right w:val="single" w:sz="4" w:space="0" w:color="auto"/>
            </w:tcBorders>
          </w:tcPr>
          <w:p w:rsidR="004A338D" w:rsidRPr="004A338D" w:rsidRDefault="004A338D" w:rsidP="00BA54C5">
            <w:pPr>
              <w:spacing w:line="240" w:lineRule="atLeast"/>
              <w:jc w:val="center"/>
              <w:rPr>
                <w:rFonts w:ascii="Calibri" w:hAnsi="Calibri" w:cs="Arial"/>
                <w:b/>
                <w:bCs/>
              </w:rPr>
            </w:pPr>
            <w:r w:rsidRPr="004A338D">
              <w:rPr>
                <w:rFonts w:ascii="Calibri" w:hAnsi="Calibri" w:cs="Arial"/>
                <w:b/>
                <w:bCs/>
              </w:rPr>
              <w:t>CONTRIBUTO</w:t>
            </w:r>
          </w:p>
          <w:p w:rsidR="004A338D" w:rsidRPr="004A338D" w:rsidRDefault="004A338D" w:rsidP="00BA54C5">
            <w:pPr>
              <w:spacing w:line="240" w:lineRule="atLeast"/>
              <w:jc w:val="center"/>
              <w:rPr>
                <w:rFonts w:ascii="Calibri" w:hAnsi="Calibri" w:cs="Arial"/>
                <w:b/>
                <w:bCs/>
              </w:rPr>
            </w:pPr>
            <w:r w:rsidRPr="004A338D">
              <w:rPr>
                <w:rFonts w:ascii="Calibri" w:hAnsi="Calibri" w:cs="Arial"/>
                <w:b/>
                <w:bCs/>
              </w:rPr>
              <w:t>COVID</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spacing w:line="240" w:lineRule="atLeast"/>
              <w:jc w:val="center"/>
              <w:rPr>
                <w:rFonts w:ascii="Calibri" w:hAnsi="Calibri" w:cs="Arial"/>
                <w:b/>
                <w:bCs/>
              </w:rPr>
            </w:pPr>
            <w:r w:rsidRPr="004A338D">
              <w:rPr>
                <w:rFonts w:ascii="Calibri" w:hAnsi="Calibri" w:cs="Arial"/>
                <w:b/>
                <w:bCs/>
              </w:rPr>
              <w:t>TOTALE</w:t>
            </w:r>
          </w:p>
        </w:tc>
      </w:tr>
      <w:tr w:rsidR="004A338D" w:rsidRPr="004A338D" w:rsidTr="00BA54C5">
        <w:trPr>
          <w:trHeight w:val="454"/>
          <w:jc w:val="center"/>
        </w:trPr>
        <w:tc>
          <w:tcPr>
            <w:tcW w:w="1668" w:type="dxa"/>
            <w:shd w:val="clear" w:color="auto" w:fill="auto"/>
            <w:vAlign w:val="center"/>
          </w:tcPr>
          <w:p w:rsidR="004A338D" w:rsidRPr="004A338D" w:rsidRDefault="004A338D" w:rsidP="00BA54C5">
            <w:pPr>
              <w:rPr>
                <w:rFonts w:ascii="Calibri" w:hAnsi="Calibri" w:cs="Arial"/>
              </w:rPr>
            </w:pPr>
            <w:r w:rsidRPr="004A338D">
              <w:rPr>
                <w:rFonts w:ascii="Calibri" w:hAnsi="Calibri" w:cs="Arial"/>
              </w:rPr>
              <w:t>CALCIO A 5</w:t>
            </w:r>
          </w:p>
          <w:p w:rsidR="004A338D" w:rsidRPr="004A338D" w:rsidRDefault="004A338D" w:rsidP="00BA54C5">
            <w:pPr>
              <w:rPr>
                <w:rFonts w:ascii="Calibri" w:hAnsi="Calibri" w:cs="Arial"/>
              </w:rPr>
            </w:pPr>
            <w:r w:rsidRPr="004A338D">
              <w:rPr>
                <w:rFonts w:ascii="Calibri" w:hAnsi="Calibri" w:cs="Arial"/>
              </w:rPr>
              <w:t>FEMMINILE già affiliata</w:t>
            </w:r>
          </w:p>
        </w:tc>
        <w:tc>
          <w:tcPr>
            <w:tcW w:w="1593" w:type="dxa"/>
            <w:vAlign w:val="center"/>
          </w:tcPr>
          <w:p w:rsidR="004A338D" w:rsidRPr="004A338D" w:rsidRDefault="004A338D" w:rsidP="00BA54C5">
            <w:pPr>
              <w:jc w:val="center"/>
              <w:rPr>
                <w:rFonts w:ascii="Calibri" w:hAnsi="Calibri" w:cs="Arial"/>
              </w:rPr>
            </w:pPr>
            <w:r w:rsidRPr="004A338D">
              <w:rPr>
                <w:rFonts w:ascii="Calibri" w:hAnsi="Calibri" w:cs="Arial"/>
              </w:rPr>
              <w:t>300,00</w:t>
            </w:r>
          </w:p>
        </w:tc>
        <w:tc>
          <w:tcPr>
            <w:tcW w:w="1377"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525,00</w:t>
            </w:r>
          </w:p>
        </w:tc>
        <w:tc>
          <w:tcPr>
            <w:tcW w:w="1901" w:type="dxa"/>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175,00</w:t>
            </w:r>
          </w:p>
        </w:tc>
        <w:tc>
          <w:tcPr>
            <w:tcW w:w="1554" w:type="dxa"/>
            <w:vAlign w:val="center"/>
          </w:tcPr>
          <w:p w:rsidR="004A338D" w:rsidRPr="004A338D" w:rsidRDefault="004A338D" w:rsidP="00BA54C5">
            <w:pPr>
              <w:jc w:val="center"/>
              <w:rPr>
                <w:rFonts w:ascii="Calibri" w:hAnsi="Calibri" w:cs="Arial"/>
                <w:b/>
                <w:bCs/>
              </w:rPr>
            </w:pPr>
            <w:r w:rsidRPr="004A338D">
              <w:rPr>
                <w:rFonts w:ascii="Calibri" w:hAnsi="Calibri" w:cs="Arial"/>
                <w:b/>
                <w:bCs/>
              </w:rPr>
              <w:t>300,00</w:t>
            </w:r>
          </w:p>
        </w:tc>
        <w:tc>
          <w:tcPr>
            <w:tcW w:w="1761" w:type="dxa"/>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700,00 più</w:t>
            </w:r>
            <w:r w:rsidRPr="004A338D">
              <w:rPr>
                <w:rFonts w:ascii="Calibri" w:hAnsi="Calibri" w:cs="Arial"/>
                <w:bCs/>
              </w:rPr>
              <w:t xml:space="preserve"> spese assicurative</w:t>
            </w:r>
          </w:p>
        </w:tc>
      </w:tr>
      <w:tr w:rsidR="004A338D" w:rsidRPr="004A338D" w:rsidTr="00BA54C5">
        <w:trPr>
          <w:trHeight w:val="454"/>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rPr>
                <w:rFonts w:ascii="Calibri" w:hAnsi="Calibri" w:cs="Arial"/>
              </w:rPr>
            </w:pPr>
            <w:r w:rsidRPr="004A338D">
              <w:rPr>
                <w:rFonts w:ascii="Calibri" w:hAnsi="Calibri" w:cs="Arial"/>
              </w:rPr>
              <w:t>CALCIO A 5</w:t>
            </w:r>
          </w:p>
          <w:p w:rsidR="004A338D" w:rsidRPr="004A338D" w:rsidRDefault="004A338D" w:rsidP="00BA54C5">
            <w:pPr>
              <w:rPr>
                <w:rFonts w:ascii="Calibri" w:hAnsi="Calibri" w:cs="Arial"/>
              </w:rPr>
            </w:pPr>
            <w:r w:rsidRPr="004A338D">
              <w:rPr>
                <w:rFonts w:ascii="Calibri" w:hAnsi="Calibri" w:cs="Arial"/>
              </w:rPr>
              <w:t xml:space="preserve">FEMMINILE </w:t>
            </w:r>
            <w:r w:rsidRPr="004A338D">
              <w:rPr>
                <w:rFonts w:ascii="Calibri" w:hAnsi="Calibri" w:cs="Arial"/>
                <w:u w:val="single"/>
              </w:rPr>
              <w:t xml:space="preserve">Riserva </w:t>
            </w:r>
            <w:r w:rsidRPr="004A338D">
              <w:rPr>
                <w:rFonts w:ascii="Calibri" w:hAnsi="Calibri" w:cs="Arial"/>
                <w:b/>
                <w:u w:val="single"/>
              </w:rPr>
              <w:t>che ha preso parte</w:t>
            </w:r>
            <w:r w:rsidRPr="004A338D">
              <w:rPr>
                <w:rFonts w:ascii="Calibri" w:hAnsi="Calibri" w:cs="Arial"/>
                <w:u w:val="single"/>
              </w:rPr>
              <w:t xml:space="preserve"> nella S.S. 2019/2020</w:t>
            </w:r>
          </w:p>
        </w:tc>
        <w:tc>
          <w:tcPr>
            <w:tcW w:w="1593" w:type="dxa"/>
            <w:tcBorders>
              <w:top w:val="single" w:sz="4" w:space="0" w:color="auto"/>
              <w:left w:val="single" w:sz="4" w:space="0" w:color="auto"/>
              <w:bottom w:val="single" w:sz="4" w:space="0" w:color="auto"/>
              <w:right w:val="single" w:sz="4" w:space="0" w:color="auto"/>
            </w:tcBorders>
            <w:vAlign w:val="center"/>
          </w:tcPr>
          <w:p w:rsidR="004A338D" w:rsidRPr="004A338D" w:rsidRDefault="004A338D" w:rsidP="00BA54C5">
            <w:pPr>
              <w:jc w:val="center"/>
              <w:rPr>
                <w:rFonts w:ascii="Calibri" w:hAnsi="Calibri"/>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525,00</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175,00</w:t>
            </w:r>
          </w:p>
        </w:tc>
        <w:tc>
          <w:tcPr>
            <w:tcW w:w="1554" w:type="dxa"/>
            <w:tcBorders>
              <w:top w:val="single" w:sz="4" w:space="0" w:color="auto"/>
              <w:left w:val="single" w:sz="4" w:space="0" w:color="auto"/>
              <w:bottom w:val="single" w:sz="4" w:space="0" w:color="auto"/>
              <w:right w:val="single" w:sz="4" w:space="0" w:color="auto"/>
            </w:tcBorders>
            <w:vAlign w:val="center"/>
          </w:tcPr>
          <w:p w:rsidR="004A338D" w:rsidRPr="004A338D" w:rsidRDefault="004A338D" w:rsidP="00BA54C5">
            <w:pPr>
              <w:jc w:val="center"/>
              <w:rPr>
                <w:rFonts w:ascii="Calibri" w:hAnsi="Calibri" w:cs="Arial"/>
                <w:b/>
                <w:bCs/>
              </w:rPr>
            </w:pP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700,00</w:t>
            </w:r>
          </w:p>
        </w:tc>
      </w:tr>
      <w:tr w:rsidR="004A338D" w:rsidRPr="004A338D" w:rsidTr="00BA54C5">
        <w:trPr>
          <w:trHeight w:val="454"/>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spacing w:line="240" w:lineRule="atLeast"/>
              <w:rPr>
                <w:rFonts w:ascii="Calibri" w:hAnsi="Calibri" w:cs="Arial"/>
              </w:rPr>
            </w:pPr>
            <w:r w:rsidRPr="004A338D">
              <w:rPr>
                <w:rFonts w:ascii="Calibri" w:hAnsi="Calibri" w:cs="Arial"/>
              </w:rPr>
              <w:t>CALCIO A 5</w:t>
            </w:r>
          </w:p>
          <w:p w:rsidR="004A338D" w:rsidRPr="004A338D" w:rsidRDefault="004A338D" w:rsidP="00BA54C5">
            <w:pPr>
              <w:spacing w:line="240" w:lineRule="atLeast"/>
              <w:rPr>
                <w:rFonts w:ascii="Calibri" w:hAnsi="Calibri" w:cs="Arial"/>
              </w:rPr>
            </w:pPr>
            <w:r w:rsidRPr="004A338D">
              <w:rPr>
                <w:rFonts w:ascii="Calibri" w:hAnsi="Calibri" w:cs="Arial"/>
              </w:rPr>
              <w:t xml:space="preserve">FEMMINILE </w:t>
            </w:r>
            <w:r w:rsidRPr="004A338D">
              <w:rPr>
                <w:rFonts w:ascii="Calibri" w:hAnsi="Calibri" w:cs="Arial"/>
                <w:sz w:val="22"/>
                <w:szCs w:val="22"/>
                <w:u w:val="single"/>
              </w:rPr>
              <w:t xml:space="preserve">Riserva </w:t>
            </w:r>
            <w:r w:rsidRPr="004A338D">
              <w:rPr>
                <w:rFonts w:ascii="Calibri" w:hAnsi="Calibri" w:cs="Arial"/>
                <w:b/>
                <w:sz w:val="22"/>
                <w:szCs w:val="22"/>
                <w:u w:val="single"/>
              </w:rPr>
              <w:t xml:space="preserve">che PRENDE parte </w:t>
            </w:r>
            <w:r w:rsidRPr="004A338D">
              <w:rPr>
                <w:rFonts w:ascii="Calibri" w:hAnsi="Calibri" w:cs="Arial"/>
                <w:b/>
                <w:sz w:val="22"/>
                <w:szCs w:val="22"/>
                <w:u w:val="single"/>
              </w:rPr>
              <w:lastRenderedPageBreak/>
              <w:t>per la prima volta</w:t>
            </w:r>
            <w:r w:rsidRPr="004A338D">
              <w:rPr>
                <w:rFonts w:ascii="Calibri" w:hAnsi="Calibri" w:cs="Arial"/>
                <w:sz w:val="22"/>
                <w:szCs w:val="22"/>
                <w:u w:val="single"/>
              </w:rPr>
              <w:t xml:space="preserve"> </w:t>
            </w:r>
            <w:r w:rsidRPr="004A338D">
              <w:rPr>
                <w:rFonts w:ascii="Calibri" w:hAnsi="Calibri" w:cs="Arial"/>
                <w:b/>
                <w:sz w:val="22"/>
                <w:szCs w:val="22"/>
              </w:rPr>
              <w:t>nella S.S. 2020/2021</w:t>
            </w:r>
          </w:p>
        </w:tc>
        <w:tc>
          <w:tcPr>
            <w:tcW w:w="1593" w:type="dxa"/>
            <w:tcBorders>
              <w:top w:val="single" w:sz="4" w:space="0" w:color="auto"/>
              <w:left w:val="single" w:sz="4" w:space="0" w:color="auto"/>
              <w:bottom w:val="single" w:sz="4" w:space="0" w:color="auto"/>
              <w:right w:val="single" w:sz="4" w:space="0" w:color="auto"/>
            </w:tcBorders>
            <w:vAlign w:val="center"/>
          </w:tcPr>
          <w:p w:rsidR="004A338D" w:rsidRPr="004A338D" w:rsidRDefault="004A338D" w:rsidP="00BA54C5">
            <w:pPr>
              <w:spacing w:line="240" w:lineRule="atLeast"/>
              <w:jc w:val="center"/>
              <w:rPr>
                <w:rFonts w:ascii="Calibri" w:hAnsi="Calibri"/>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spacing w:line="240" w:lineRule="atLeast"/>
              <w:jc w:val="center"/>
              <w:rPr>
                <w:rFonts w:ascii="Calibri" w:hAnsi="Calibri" w:cs="Arial"/>
                <w:b/>
                <w:i/>
              </w:rPr>
            </w:pPr>
            <w:r w:rsidRPr="004A338D">
              <w:rPr>
                <w:rFonts w:ascii="Calibri" w:hAnsi="Calibri" w:cs="Arial"/>
                <w:b/>
                <w:i/>
              </w:rPr>
              <w:t>2)</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spacing w:line="240" w:lineRule="atLeast"/>
              <w:jc w:val="center"/>
              <w:rPr>
                <w:rFonts w:ascii="Calibri" w:hAnsi="Calibri" w:cs="Arial"/>
              </w:rPr>
            </w:pPr>
            <w:r w:rsidRPr="004A338D">
              <w:rPr>
                <w:rFonts w:ascii="Calibri" w:hAnsi="Calibri" w:cs="Arial"/>
              </w:rPr>
              <w:t>250,00</w:t>
            </w:r>
          </w:p>
        </w:tc>
        <w:tc>
          <w:tcPr>
            <w:tcW w:w="1554" w:type="dxa"/>
            <w:tcBorders>
              <w:top w:val="single" w:sz="4" w:space="0" w:color="auto"/>
              <w:left w:val="single" w:sz="4" w:space="0" w:color="auto"/>
              <w:bottom w:val="single" w:sz="4" w:space="0" w:color="auto"/>
              <w:right w:val="single" w:sz="4" w:space="0" w:color="auto"/>
            </w:tcBorders>
            <w:vAlign w:val="center"/>
          </w:tcPr>
          <w:p w:rsidR="004A338D" w:rsidRPr="004A338D" w:rsidRDefault="004A338D" w:rsidP="00BA54C5">
            <w:pPr>
              <w:spacing w:line="240" w:lineRule="atLeast"/>
              <w:jc w:val="center"/>
              <w:rPr>
                <w:rFonts w:ascii="Calibri" w:hAnsi="Calibri" w:cs="Arial"/>
                <w:b/>
                <w:bCs/>
              </w:rPr>
            </w:pP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spacing w:line="240" w:lineRule="atLeast"/>
              <w:jc w:val="center"/>
              <w:rPr>
                <w:rFonts w:ascii="Calibri" w:hAnsi="Calibri" w:cs="Arial"/>
                <w:b/>
                <w:bCs/>
              </w:rPr>
            </w:pPr>
            <w:r w:rsidRPr="004A338D">
              <w:rPr>
                <w:rFonts w:ascii="Calibri" w:hAnsi="Calibri" w:cs="Arial"/>
                <w:b/>
                <w:bCs/>
              </w:rPr>
              <w:t>250,00</w:t>
            </w:r>
          </w:p>
        </w:tc>
      </w:tr>
      <w:tr w:rsidR="004A338D" w:rsidRPr="004A338D" w:rsidTr="00BA54C5">
        <w:trPr>
          <w:trHeight w:val="454"/>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spacing w:line="240" w:lineRule="atLeast"/>
              <w:rPr>
                <w:rFonts w:ascii="Calibri" w:hAnsi="Calibri" w:cs="Arial"/>
                <w:sz w:val="22"/>
                <w:szCs w:val="22"/>
              </w:rPr>
            </w:pPr>
            <w:r w:rsidRPr="004A338D">
              <w:rPr>
                <w:rFonts w:ascii="Calibri" w:hAnsi="Calibri" w:cs="Arial"/>
                <w:sz w:val="22"/>
                <w:szCs w:val="22"/>
              </w:rPr>
              <w:t>CALCIO A 5</w:t>
            </w:r>
          </w:p>
          <w:p w:rsidR="004A338D" w:rsidRPr="004A338D" w:rsidRDefault="004A338D" w:rsidP="00BA54C5">
            <w:pPr>
              <w:spacing w:line="240" w:lineRule="atLeast"/>
              <w:rPr>
                <w:rFonts w:ascii="Calibri" w:hAnsi="Calibri" w:cs="Arial"/>
              </w:rPr>
            </w:pPr>
            <w:r w:rsidRPr="004A338D">
              <w:rPr>
                <w:rFonts w:ascii="Calibri" w:hAnsi="Calibri" w:cs="Arial"/>
                <w:sz w:val="22"/>
                <w:szCs w:val="22"/>
              </w:rPr>
              <w:t>FEMMINILE</w:t>
            </w:r>
            <w:r w:rsidRPr="004A338D">
              <w:rPr>
                <w:rFonts w:ascii="Calibri" w:hAnsi="Calibri" w:cs="Arial"/>
              </w:rPr>
              <w:t xml:space="preserve"> </w:t>
            </w:r>
            <w:r w:rsidRPr="004A338D">
              <w:rPr>
                <w:rFonts w:ascii="Calibri" w:hAnsi="Calibri" w:cs="Arial"/>
                <w:b/>
                <w:sz w:val="22"/>
                <w:szCs w:val="22"/>
              </w:rPr>
              <w:t>nuova</w:t>
            </w:r>
            <w:r w:rsidRPr="004A338D">
              <w:rPr>
                <w:rFonts w:ascii="Calibri" w:hAnsi="Calibri" w:cs="Arial"/>
                <w:sz w:val="22"/>
                <w:szCs w:val="22"/>
              </w:rPr>
              <w:t xml:space="preserve"> affiliazione</w:t>
            </w:r>
            <w:r w:rsidRPr="004A338D">
              <w:rPr>
                <w:rFonts w:ascii="Calibri" w:hAnsi="Calibri" w:cs="Arial"/>
              </w:rPr>
              <w:t xml:space="preserve"> 20/21</w:t>
            </w:r>
          </w:p>
        </w:tc>
        <w:tc>
          <w:tcPr>
            <w:tcW w:w="1593" w:type="dxa"/>
            <w:tcBorders>
              <w:top w:val="single" w:sz="4" w:space="0" w:color="auto"/>
              <w:left w:val="single" w:sz="4" w:space="0" w:color="auto"/>
              <w:bottom w:val="single" w:sz="4" w:space="0" w:color="auto"/>
              <w:right w:val="single" w:sz="4" w:space="0" w:color="auto"/>
            </w:tcBorders>
            <w:vAlign w:val="center"/>
          </w:tcPr>
          <w:p w:rsidR="004A338D" w:rsidRPr="004A338D" w:rsidRDefault="004A338D" w:rsidP="00BA54C5">
            <w:pPr>
              <w:spacing w:line="240" w:lineRule="atLeast"/>
              <w:jc w:val="center"/>
              <w:rPr>
                <w:rFonts w:ascii="Calibri" w:hAnsi="Calibri" w:cs="Arial"/>
              </w:rPr>
            </w:pPr>
            <w:r w:rsidRPr="004A338D">
              <w:rPr>
                <w:rFonts w:ascii="Calibri" w:hAnsi="Calibri" w:cs="Arial"/>
              </w:rPr>
              <w:t>300,00</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spacing w:line="240" w:lineRule="atLeast"/>
              <w:jc w:val="center"/>
              <w:rPr>
                <w:rFonts w:ascii="Calibri" w:hAnsi="Calibri" w:cs="Arial"/>
                <w:b/>
                <w:i/>
              </w:rPr>
            </w:pPr>
            <w:r w:rsidRPr="004A338D">
              <w:rPr>
                <w:rFonts w:ascii="Calibri" w:hAnsi="Calibri" w:cs="Arial"/>
                <w:b/>
                <w:i/>
              </w:rPr>
              <w:t>2)</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spacing w:line="240" w:lineRule="atLeast"/>
              <w:jc w:val="center"/>
              <w:rPr>
                <w:rFonts w:ascii="Calibri" w:hAnsi="Calibri" w:cs="Arial"/>
              </w:rPr>
            </w:pPr>
            <w:r w:rsidRPr="004A338D">
              <w:rPr>
                <w:rFonts w:ascii="Calibri" w:hAnsi="Calibri" w:cs="Arial"/>
              </w:rPr>
              <w:t>250,00</w:t>
            </w:r>
          </w:p>
        </w:tc>
        <w:tc>
          <w:tcPr>
            <w:tcW w:w="1554" w:type="dxa"/>
            <w:tcBorders>
              <w:top w:val="single" w:sz="4" w:space="0" w:color="auto"/>
              <w:left w:val="single" w:sz="4" w:space="0" w:color="auto"/>
              <w:bottom w:val="single" w:sz="4" w:space="0" w:color="auto"/>
              <w:right w:val="single" w:sz="4" w:space="0" w:color="auto"/>
            </w:tcBorders>
            <w:vAlign w:val="center"/>
          </w:tcPr>
          <w:p w:rsidR="004A338D" w:rsidRPr="004A338D" w:rsidRDefault="004A338D" w:rsidP="00BA54C5">
            <w:pPr>
              <w:spacing w:line="240" w:lineRule="atLeast"/>
              <w:jc w:val="center"/>
              <w:rPr>
                <w:rFonts w:ascii="Calibri" w:hAnsi="Calibri" w:cs="Arial"/>
                <w:b/>
                <w:bCs/>
              </w:rPr>
            </w:pP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spacing w:line="240" w:lineRule="atLeast"/>
              <w:jc w:val="center"/>
              <w:rPr>
                <w:rFonts w:ascii="Calibri" w:hAnsi="Calibri" w:cs="Arial"/>
                <w:b/>
                <w:bCs/>
              </w:rPr>
            </w:pPr>
            <w:r w:rsidRPr="004A338D">
              <w:rPr>
                <w:rFonts w:ascii="Calibri" w:hAnsi="Calibri" w:cs="Arial"/>
                <w:b/>
                <w:bCs/>
              </w:rPr>
              <w:t xml:space="preserve">550,00 </w:t>
            </w:r>
            <w:r w:rsidRPr="004A338D">
              <w:rPr>
                <w:rFonts w:ascii="Calibri" w:hAnsi="Calibri" w:cs="Arial"/>
                <w:bCs/>
              </w:rPr>
              <w:t>più quota forfettaria assicurazione</w:t>
            </w:r>
            <w:r w:rsidRPr="004A338D">
              <w:rPr>
                <w:rFonts w:ascii="Calibri" w:hAnsi="Calibri" w:cs="Arial"/>
                <w:b/>
                <w:bCs/>
              </w:rPr>
              <w:t>**</w:t>
            </w:r>
          </w:p>
        </w:tc>
      </w:tr>
      <w:tr w:rsidR="004A338D" w:rsidRPr="004A338D" w:rsidTr="00BA54C5">
        <w:trPr>
          <w:trHeight w:val="454"/>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rPr>
                <w:rFonts w:ascii="Calibri" w:hAnsi="Calibri" w:cs="Arial"/>
              </w:rPr>
            </w:pPr>
            <w:r w:rsidRPr="004A338D">
              <w:rPr>
                <w:rFonts w:ascii="Calibri" w:hAnsi="Calibri" w:cs="Arial"/>
              </w:rPr>
              <w:t>CALCIO A 5</w:t>
            </w:r>
          </w:p>
          <w:p w:rsidR="004A338D" w:rsidRPr="004A338D" w:rsidRDefault="004A338D" w:rsidP="00BA54C5">
            <w:pPr>
              <w:rPr>
                <w:rFonts w:ascii="Calibri" w:hAnsi="Calibri" w:cs="Arial"/>
              </w:rPr>
            </w:pPr>
            <w:r w:rsidRPr="004A338D">
              <w:rPr>
                <w:rFonts w:ascii="Calibri" w:hAnsi="Calibri" w:cs="Arial"/>
              </w:rPr>
              <w:t xml:space="preserve">FEMMINILE </w:t>
            </w:r>
            <w:r w:rsidRPr="004A338D">
              <w:rPr>
                <w:rFonts w:ascii="Calibri" w:hAnsi="Calibri" w:cs="Arial"/>
                <w:b/>
              </w:rPr>
              <w:t>UNDER 19</w:t>
            </w:r>
            <w:r w:rsidRPr="004A338D">
              <w:rPr>
                <w:rFonts w:ascii="Calibri" w:hAnsi="Calibri" w:cs="Arial"/>
              </w:rPr>
              <w:t xml:space="preserve"> (Riserva) </w:t>
            </w:r>
            <w:r w:rsidRPr="004A338D">
              <w:rPr>
                <w:rFonts w:ascii="Calibri" w:hAnsi="Calibri" w:cs="Arial"/>
                <w:b/>
              </w:rPr>
              <w:t xml:space="preserve">ex </w:t>
            </w:r>
            <w:r w:rsidRPr="004A338D">
              <w:rPr>
                <w:rFonts w:ascii="Calibri" w:hAnsi="Calibri" w:cs="Arial"/>
              </w:rPr>
              <w:t>Juniores</w:t>
            </w:r>
          </w:p>
        </w:tc>
        <w:tc>
          <w:tcPr>
            <w:tcW w:w="1593" w:type="dxa"/>
            <w:tcBorders>
              <w:top w:val="single" w:sz="4" w:space="0" w:color="auto"/>
              <w:left w:val="single" w:sz="4" w:space="0" w:color="auto"/>
              <w:bottom w:val="single" w:sz="4" w:space="0" w:color="auto"/>
              <w:right w:val="single" w:sz="4" w:space="0" w:color="auto"/>
            </w:tcBorders>
            <w:vAlign w:val="center"/>
          </w:tcPr>
          <w:p w:rsidR="004A338D" w:rsidRPr="004A338D" w:rsidRDefault="004A338D" w:rsidP="00BA54C5">
            <w:pPr>
              <w:jc w:val="center"/>
              <w:rPr>
                <w:rFonts w:ascii="Calibri" w:hAnsi="Calibri"/>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jc w:val="center"/>
              <w:rPr>
                <w:rFonts w:ascii="Calibri" w:hAnsi="Calibri" w:cs="Arial"/>
              </w:rPr>
            </w:pPr>
            <w:r w:rsidRPr="004A338D">
              <w:rPr>
                <w:rFonts w:ascii="Calibri" w:hAnsi="Calibri" w:cs="Arial"/>
              </w:rPr>
              <w:t>275,00</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jc w:val="center"/>
              <w:rPr>
                <w:rFonts w:ascii="Calibri" w:hAnsi="Calibri" w:cs="Arial"/>
              </w:rPr>
            </w:pPr>
          </w:p>
        </w:tc>
        <w:tc>
          <w:tcPr>
            <w:tcW w:w="1554" w:type="dxa"/>
            <w:tcBorders>
              <w:top w:val="single" w:sz="4" w:space="0" w:color="auto"/>
              <w:left w:val="single" w:sz="4" w:space="0" w:color="auto"/>
              <w:bottom w:val="single" w:sz="4" w:space="0" w:color="auto"/>
              <w:right w:val="single" w:sz="4" w:space="0" w:color="auto"/>
            </w:tcBorders>
            <w:vAlign w:val="center"/>
          </w:tcPr>
          <w:p w:rsidR="004A338D" w:rsidRPr="004A338D" w:rsidRDefault="004A338D" w:rsidP="00BA54C5">
            <w:pPr>
              <w:jc w:val="center"/>
              <w:rPr>
                <w:rFonts w:ascii="Calibri" w:hAnsi="Calibri" w:cs="Arial"/>
                <w:b/>
                <w:bCs/>
              </w:rPr>
            </w:pP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4A338D" w:rsidRPr="004A338D" w:rsidRDefault="004A338D" w:rsidP="00BA54C5">
            <w:pPr>
              <w:jc w:val="center"/>
              <w:rPr>
                <w:rFonts w:ascii="Calibri" w:hAnsi="Calibri" w:cs="Arial"/>
                <w:b/>
                <w:bCs/>
              </w:rPr>
            </w:pPr>
            <w:r w:rsidRPr="004A338D">
              <w:rPr>
                <w:rFonts w:ascii="Calibri" w:hAnsi="Calibri" w:cs="Arial"/>
                <w:b/>
                <w:bCs/>
              </w:rPr>
              <w:t>275,00</w:t>
            </w:r>
          </w:p>
        </w:tc>
      </w:tr>
    </w:tbl>
    <w:p w:rsidR="004A338D" w:rsidRPr="004A338D" w:rsidRDefault="004A338D" w:rsidP="004A338D">
      <w:pPr>
        <w:ind w:left="426"/>
        <w:jc w:val="both"/>
        <w:rPr>
          <w:rFonts w:ascii="Calibri" w:hAnsi="Calibri" w:cs="Arial"/>
          <w:bCs/>
          <w:sz w:val="12"/>
          <w:szCs w:val="12"/>
        </w:rPr>
      </w:pPr>
    </w:p>
    <w:p w:rsidR="004A338D" w:rsidRPr="004A338D" w:rsidRDefault="004A338D" w:rsidP="004A338D">
      <w:pPr>
        <w:ind w:left="426"/>
        <w:jc w:val="both"/>
        <w:rPr>
          <w:rFonts w:ascii="Calibri" w:hAnsi="Calibri" w:cs="Arial"/>
          <w:b/>
          <w:bCs/>
          <w:i/>
          <w:u w:val="single"/>
        </w:rPr>
      </w:pPr>
      <w:r w:rsidRPr="004A338D">
        <w:rPr>
          <w:rFonts w:ascii="Calibri" w:hAnsi="Calibri" w:cs="Arial"/>
          <w:b/>
          <w:bCs/>
          <w:i/>
        </w:rPr>
        <w:t xml:space="preserve">2) </w:t>
      </w:r>
      <w:r w:rsidRPr="004A338D">
        <w:rPr>
          <w:rFonts w:ascii="Calibri" w:hAnsi="Calibri" w:cs="Arial"/>
          <w:b/>
          <w:bCs/>
          <w:i/>
          <w:u w:val="single"/>
        </w:rPr>
        <w:t>Anche</w:t>
      </w:r>
      <w:r w:rsidRPr="004A338D">
        <w:rPr>
          <w:rFonts w:ascii="Calibri" w:hAnsi="Calibri" w:cs="Arial"/>
          <w:b/>
          <w:bCs/>
          <w:i/>
        </w:rPr>
        <w:t xml:space="preserve"> per la S.S. 2020/2021 è riconosciuta la gratuità dei soli diritti di iscrizione alle Società </w:t>
      </w:r>
      <w:r w:rsidRPr="004A338D">
        <w:rPr>
          <w:rFonts w:ascii="Calibri" w:hAnsi="Calibri" w:cs="Arial"/>
          <w:b/>
          <w:bCs/>
          <w:i/>
          <w:u w:val="single"/>
        </w:rPr>
        <w:t>che si affiliano e partecipano per la prima volta al Campionato Femminile Regionale di C5</w:t>
      </w:r>
      <w:r w:rsidRPr="004A338D">
        <w:rPr>
          <w:rFonts w:ascii="Calibri" w:hAnsi="Calibri" w:cs="Arial"/>
          <w:b/>
          <w:bCs/>
          <w:i/>
        </w:rPr>
        <w:t xml:space="preserve">, quale concorso alla diffusione e promozione dell’attività femminile sul territorio. Detta gratuità si applica anche a quelle Società, di Calcio a 11 Maschile e Calcio a 11 Femminile, che </w:t>
      </w:r>
      <w:r w:rsidRPr="004A338D">
        <w:rPr>
          <w:rFonts w:ascii="Calibri" w:hAnsi="Calibri" w:cs="Arial"/>
          <w:b/>
          <w:bCs/>
          <w:i/>
          <w:u w:val="single"/>
        </w:rPr>
        <w:t>per la prima volta</w:t>
      </w:r>
      <w:r w:rsidRPr="004A338D">
        <w:rPr>
          <w:rFonts w:ascii="Calibri" w:hAnsi="Calibri" w:cs="Arial"/>
          <w:b/>
          <w:bCs/>
          <w:i/>
        </w:rPr>
        <w:t xml:space="preserve"> nella S.S. 2020/2021 partecipano al Campionato Femminile Regionale di C5 </w:t>
      </w:r>
      <w:r w:rsidRPr="004A338D">
        <w:rPr>
          <w:rFonts w:ascii="Calibri" w:hAnsi="Calibri" w:cs="Arial"/>
          <w:b/>
          <w:bCs/>
          <w:i/>
          <w:u w:val="single"/>
        </w:rPr>
        <w:t>come società “riserve”.</w:t>
      </w:r>
    </w:p>
    <w:p w:rsidR="004A338D" w:rsidRPr="004A338D" w:rsidRDefault="004A338D" w:rsidP="004A338D">
      <w:pPr>
        <w:ind w:left="426"/>
        <w:jc w:val="both"/>
        <w:rPr>
          <w:rFonts w:ascii="Calibri" w:hAnsi="Calibri" w:cs="Arial"/>
          <w:bCs/>
          <w:sz w:val="12"/>
          <w:szCs w:val="12"/>
        </w:rPr>
      </w:pPr>
    </w:p>
    <w:p w:rsidR="004A338D" w:rsidRPr="004A338D" w:rsidRDefault="004A338D" w:rsidP="004A338D">
      <w:pPr>
        <w:ind w:firstLine="340"/>
        <w:jc w:val="both"/>
        <w:rPr>
          <w:rFonts w:ascii="Calibri" w:hAnsi="Calibri" w:cs="Arial"/>
        </w:rPr>
      </w:pPr>
      <w:r w:rsidRPr="004A338D">
        <w:rPr>
          <w:rFonts w:ascii="Calibri" w:hAnsi="Calibri" w:cs="Arial"/>
          <w:b/>
          <w:bCs/>
        </w:rPr>
        <w:t xml:space="preserve">** </w:t>
      </w:r>
      <w:r w:rsidRPr="004A338D">
        <w:rPr>
          <w:rFonts w:ascii="Calibri" w:hAnsi="Calibri" w:cs="Arial"/>
        </w:rPr>
        <w:t xml:space="preserve">Per le </w:t>
      </w:r>
      <w:r w:rsidRPr="004A338D">
        <w:rPr>
          <w:rFonts w:ascii="Calibri" w:hAnsi="Calibri" w:cs="Arial"/>
          <w:b/>
        </w:rPr>
        <w:t xml:space="preserve">Società di </w:t>
      </w:r>
      <w:r w:rsidRPr="004A338D">
        <w:rPr>
          <w:rFonts w:ascii="Calibri" w:hAnsi="Calibri" w:cs="Arial"/>
          <w:b/>
          <w:u w:val="single"/>
        </w:rPr>
        <w:t>nuova</w:t>
      </w:r>
      <w:r w:rsidRPr="004A338D">
        <w:rPr>
          <w:rFonts w:ascii="Calibri" w:hAnsi="Calibri" w:cs="Arial"/>
          <w:b/>
        </w:rPr>
        <w:t xml:space="preserve"> affiliazione</w:t>
      </w:r>
      <w:r w:rsidRPr="004A338D">
        <w:rPr>
          <w:rFonts w:ascii="Calibri" w:hAnsi="Calibri" w:cs="Arial"/>
        </w:rPr>
        <w:t xml:space="preserve"> l’ammontare </w:t>
      </w:r>
      <w:r w:rsidRPr="004A338D">
        <w:rPr>
          <w:rFonts w:ascii="Calibri" w:hAnsi="Calibri" w:cs="Arial"/>
          <w:b/>
        </w:rPr>
        <w:t>dell’anticipo delle spese assicurative</w:t>
      </w:r>
      <w:r w:rsidRPr="004A338D">
        <w:rPr>
          <w:rFonts w:ascii="Calibri" w:hAnsi="Calibri" w:cs="Arial"/>
        </w:rPr>
        <w:t xml:space="preserve"> è fissato in misura forfettaria come </w:t>
      </w:r>
      <w:proofErr w:type="gramStart"/>
      <w:r w:rsidRPr="004A338D">
        <w:rPr>
          <w:rFonts w:ascii="Calibri" w:hAnsi="Calibri" w:cs="Arial"/>
        </w:rPr>
        <w:t>segue :</w:t>
      </w:r>
      <w:proofErr w:type="gramEnd"/>
    </w:p>
    <w:p w:rsidR="004A338D" w:rsidRPr="004A338D" w:rsidRDefault="004A338D" w:rsidP="004A338D">
      <w:pPr>
        <w:numPr>
          <w:ilvl w:val="0"/>
          <w:numId w:val="45"/>
        </w:numPr>
        <w:suppressAutoHyphens w:val="0"/>
        <w:autoSpaceDN/>
        <w:jc w:val="both"/>
        <w:rPr>
          <w:rFonts w:ascii="Calibri" w:hAnsi="Calibri" w:cs="Arial"/>
        </w:rPr>
      </w:pPr>
      <w:r w:rsidRPr="004A338D">
        <w:rPr>
          <w:rFonts w:ascii="Calibri" w:hAnsi="Calibri" w:cs="Arial"/>
        </w:rPr>
        <w:t>CALCIO A 5 (maschile e femminile):</w:t>
      </w:r>
      <w:r w:rsidRPr="004A338D">
        <w:rPr>
          <w:rFonts w:ascii="Calibri" w:hAnsi="Calibri" w:cs="Arial"/>
        </w:rPr>
        <w:tab/>
      </w:r>
      <w:r w:rsidRPr="004A338D">
        <w:rPr>
          <w:rFonts w:ascii="Calibri" w:hAnsi="Calibri" w:cs="Arial"/>
          <w:b/>
          <w:i/>
          <w:u w:val="single"/>
        </w:rPr>
        <w:t>€ 640,00</w:t>
      </w:r>
      <w:r w:rsidRPr="004A338D">
        <w:rPr>
          <w:rFonts w:ascii="Calibri" w:hAnsi="Calibri" w:cs="Arial"/>
        </w:rPr>
        <w:t xml:space="preserve"> (importo da sommare al totale della tabella).</w:t>
      </w:r>
    </w:p>
    <w:p w:rsidR="004A338D" w:rsidRPr="004A338D" w:rsidRDefault="004A338D" w:rsidP="004A338D">
      <w:pPr>
        <w:jc w:val="both"/>
        <w:rPr>
          <w:rFonts w:ascii="Calibri" w:hAnsi="Calibri" w:cs="Arial"/>
          <w:sz w:val="16"/>
          <w:szCs w:val="16"/>
        </w:rPr>
      </w:pPr>
    </w:p>
    <w:p w:rsidR="004A338D" w:rsidRPr="004A338D" w:rsidRDefault="004A338D" w:rsidP="004A338D">
      <w:pPr>
        <w:spacing w:before="120"/>
        <w:ind w:firstLine="708"/>
        <w:jc w:val="both"/>
        <w:rPr>
          <w:rFonts w:ascii="Calibri" w:hAnsi="Calibri" w:cs="Arial"/>
        </w:rPr>
      </w:pPr>
      <w:r w:rsidRPr="004A338D">
        <w:rPr>
          <w:rFonts w:ascii="Calibri" w:hAnsi="Calibri" w:cs="Arial"/>
          <w:b/>
        </w:rPr>
        <w:t xml:space="preserve">Per le Società </w:t>
      </w:r>
      <w:r w:rsidRPr="004A338D">
        <w:rPr>
          <w:rFonts w:ascii="Calibri" w:hAnsi="Calibri" w:cs="Arial"/>
          <w:b/>
          <w:u w:val="single"/>
        </w:rPr>
        <w:t>già affiliate</w:t>
      </w:r>
      <w:r w:rsidRPr="004A338D">
        <w:rPr>
          <w:rFonts w:ascii="Calibri" w:hAnsi="Calibri" w:cs="Arial"/>
        </w:rPr>
        <w:t xml:space="preserve">, al totale sopra indicato </w:t>
      </w:r>
      <w:r w:rsidRPr="004A338D">
        <w:rPr>
          <w:rFonts w:ascii="Calibri" w:hAnsi="Calibri" w:cs="Arial"/>
          <w:b/>
          <w:u w:val="single"/>
        </w:rPr>
        <w:t>viene aggiunto</w:t>
      </w:r>
      <w:r w:rsidRPr="004A338D">
        <w:rPr>
          <w:rFonts w:ascii="Calibri" w:hAnsi="Calibri" w:cs="Arial"/>
        </w:rPr>
        <w:t xml:space="preserve"> direttamente dal sistema informatico il SALDO CONTABILE a DEBITO risultante dall’ESTRATTO CONTO REGIONALE consolidato al 30.06.2020 e predisposto dal CR Abruzzo (il SALDO CONTABILE a CREDITO verrà automaticamente caricato sul Portafoglio iscrizioni) e l’</w:t>
      </w:r>
      <w:r w:rsidRPr="004A338D">
        <w:rPr>
          <w:rFonts w:ascii="Calibri" w:hAnsi="Calibri" w:cs="Arial"/>
          <w:b/>
        </w:rPr>
        <w:t>anticipo delle spese assicurative</w:t>
      </w:r>
      <w:r w:rsidRPr="004A338D">
        <w:rPr>
          <w:rFonts w:ascii="Calibri" w:hAnsi="Calibri" w:cs="Arial"/>
        </w:rPr>
        <w:t xml:space="preserve"> calcolato sulla base del numero di tutti i tesserati in carico alla Società alla data del 30 giugno risultante dal DETTAGLIO RIEPILOGO COSTI ASSICURATIVI.</w:t>
      </w:r>
    </w:p>
    <w:p w:rsidR="004A338D" w:rsidRPr="004A338D" w:rsidRDefault="004A338D" w:rsidP="004A338D">
      <w:pPr>
        <w:spacing w:before="120"/>
        <w:ind w:firstLine="708"/>
        <w:jc w:val="both"/>
        <w:rPr>
          <w:rFonts w:ascii="Calibri" w:hAnsi="Calibri" w:cs="Arial"/>
        </w:rPr>
      </w:pPr>
      <w:r w:rsidRPr="004A338D">
        <w:rPr>
          <w:rFonts w:ascii="Calibri" w:hAnsi="Calibri" w:cs="Arial"/>
        </w:rPr>
        <w:t xml:space="preserve">I due documenti ESTRATTO CONTO REGIONALE ed ESTRATTO CONTO FEDERALE (che contiene il dettaglio dei costi assicurativi relativi alla stagione 2019/2020) sono disponibili sul sito internet </w:t>
      </w:r>
      <w:r w:rsidRPr="004A338D">
        <w:rPr>
          <w:rFonts w:ascii="Calibri" w:hAnsi="Calibri" w:cs="Arial"/>
          <w:b/>
        </w:rPr>
        <w:t>abruzzo.lnd.it</w:t>
      </w:r>
      <w:r w:rsidRPr="004A338D">
        <w:rPr>
          <w:rFonts w:ascii="Calibri" w:hAnsi="Calibri" w:cs="Arial"/>
        </w:rPr>
        <w:t xml:space="preserve"> </w:t>
      </w:r>
      <w:proofErr w:type="gramStart"/>
      <w:r w:rsidRPr="004A338D">
        <w:rPr>
          <w:rFonts w:ascii="Calibri" w:hAnsi="Calibri" w:cs="Arial"/>
        </w:rPr>
        <w:t>–“ area</w:t>
      </w:r>
      <w:proofErr w:type="gramEnd"/>
      <w:r w:rsidRPr="004A338D">
        <w:rPr>
          <w:rFonts w:ascii="Calibri" w:hAnsi="Calibri" w:cs="Arial"/>
        </w:rPr>
        <w:t xml:space="preserve"> società “-utilizzando la procedura on-line, a partire dal mese di luglio p.v. </w:t>
      </w:r>
      <w:r w:rsidRPr="004A338D">
        <w:rPr>
          <w:rFonts w:ascii="Calibri" w:hAnsi="Calibri" w:cs="Arial"/>
          <w:b/>
          <w:u w:val="single"/>
        </w:rPr>
        <w:t>e pertanto non saranno inviati alle Società in formato cartaceo</w:t>
      </w:r>
      <w:r w:rsidRPr="004A338D">
        <w:rPr>
          <w:rFonts w:ascii="Calibri" w:hAnsi="Calibri" w:cs="Arial"/>
        </w:rPr>
        <w:t>.</w:t>
      </w:r>
    </w:p>
    <w:p w:rsidR="004A338D" w:rsidRPr="004A338D" w:rsidRDefault="004A338D" w:rsidP="004A338D">
      <w:pPr>
        <w:spacing w:line="240" w:lineRule="atLeast"/>
        <w:ind w:firstLine="340"/>
        <w:jc w:val="both"/>
        <w:rPr>
          <w:rFonts w:ascii="Calibri" w:hAnsi="Calibri" w:cs="Arial"/>
        </w:rPr>
      </w:pPr>
      <w:r w:rsidRPr="004A338D">
        <w:rPr>
          <w:rFonts w:ascii="Calibri" w:hAnsi="Calibri" w:cs="Arial"/>
        </w:rPr>
        <w:t xml:space="preserve">Per </w:t>
      </w:r>
      <w:r w:rsidRPr="004A338D">
        <w:rPr>
          <w:rFonts w:ascii="Calibri" w:hAnsi="Calibri" w:cs="Arial"/>
          <w:b/>
        </w:rPr>
        <w:t>tutti i</w:t>
      </w:r>
      <w:r w:rsidRPr="004A338D">
        <w:rPr>
          <w:rFonts w:ascii="Calibri" w:hAnsi="Calibri" w:cs="Arial"/>
        </w:rPr>
        <w:t xml:space="preserve"> </w:t>
      </w:r>
      <w:r w:rsidRPr="004A338D">
        <w:rPr>
          <w:rFonts w:ascii="Calibri" w:hAnsi="Calibri" w:cs="Arial"/>
          <w:b/>
        </w:rPr>
        <w:t xml:space="preserve">Campionati </w:t>
      </w:r>
      <w:r w:rsidRPr="004A338D">
        <w:rPr>
          <w:rFonts w:ascii="Calibri" w:hAnsi="Calibri" w:cs="Arial"/>
        </w:rPr>
        <w:t xml:space="preserve">il pagamento delle quote di iscrizioni deve essere effettuato, </w:t>
      </w:r>
      <w:r w:rsidRPr="004A338D">
        <w:rPr>
          <w:rFonts w:ascii="Calibri" w:hAnsi="Calibri" w:cs="Arial"/>
          <w:i/>
          <w:u w:val="single"/>
        </w:rPr>
        <w:t xml:space="preserve">entro i termini </w:t>
      </w:r>
      <w:proofErr w:type="gramStart"/>
      <w:r w:rsidRPr="004A338D">
        <w:rPr>
          <w:rFonts w:ascii="Calibri" w:hAnsi="Calibri" w:cs="Arial"/>
          <w:i/>
          <w:u w:val="single"/>
        </w:rPr>
        <w:t>previsti</w:t>
      </w:r>
      <w:r w:rsidRPr="004A338D">
        <w:rPr>
          <w:rFonts w:ascii="Calibri" w:hAnsi="Calibri" w:cs="Arial"/>
        </w:rPr>
        <w:t xml:space="preserve"> ,</w:t>
      </w:r>
      <w:proofErr w:type="gramEnd"/>
      <w:r w:rsidRPr="004A338D">
        <w:rPr>
          <w:rFonts w:ascii="Calibri" w:hAnsi="Calibri" w:cs="Arial"/>
        </w:rPr>
        <w:t xml:space="preserve"> con la seguente rateizzazione:</w:t>
      </w:r>
    </w:p>
    <w:p w:rsidR="004A338D" w:rsidRPr="004A338D" w:rsidRDefault="004A338D" w:rsidP="004A338D">
      <w:pPr>
        <w:pStyle w:val="Paragrafoelenco"/>
        <w:numPr>
          <w:ilvl w:val="0"/>
          <w:numId w:val="43"/>
        </w:numPr>
        <w:suppressAutoHyphens w:val="0"/>
        <w:autoSpaceDN/>
        <w:spacing w:line="240" w:lineRule="atLeast"/>
        <w:jc w:val="both"/>
        <w:rPr>
          <w:rFonts w:ascii="Calibri" w:hAnsi="Calibri" w:cs="Arial"/>
        </w:rPr>
      </w:pPr>
      <w:r w:rsidRPr="004A338D">
        <w:rPr>
          <w:rFonts w:ascii="Calibri" w:hAnsi="Calibri" w:cs="Arial"/>
          <w:b/>
        </w:rPr>
        <w:t>Prima RATA</w:t>
      </w:r>
      <w:r w:rsidRPr="004A338D">
        <w:rPr>
          <w:rFonts w:ascii="Calibri" w:hAnsi="Calibri" w:cs="Arial"/>
        </w:rPr>
        <w:t>: Eventuale SALDO PASSIVO al 30 giugno 2020 + 30% dell’importo globale entro il termine fissato per l’iscrizione al Campionato di competenza;</w:t>
      </w:r>
    </w:p>
    <w:p w:rsidR="004A338D" w:rsidRPr="004A338D" w:rsidRDefault="004A338D" w:rsidP="004A338D">
      <w:pPr>
        <w:pStyle w:val="Paragrafoelenco"/>
        <w:numPr>
          <w:ilvl w:val="0"/>
          <w:numId w:val="43"/>
        </w:numPr>
        <w:suppressAutoHyphens w:val="0"/>
        <w:autoSpaceDN/>
        <w:spacing w:line="240" w:lineRule="atLeast"/>
        <w:jc w:val="both"/>
        <w:rPr>
          <w:rFonts w:ascii="Calibri" w:hAnsi="Calibri" w:cs="Arial"/>
        </w:rPr>
      </w:pPr>
      <w:r w:rsidRPr="004A338D">
        <w:rPr>
          <w:rFonts w:ascii="Calibri" w:hAnsi="Calibri" w:cs="Arial"/>
          <w:b/>
        </w:rPr>
        <w:t>Seconda RATA</w:t>
      </w:r>
      <w:r w:rsidRPr="004A338D">
        <w:rPr>
          <w:rFonts w:ascii="Calibri" w:hAnsi="Calibri" w:cs="Arial"/>
        </w:rPr>
        <w:t>: ulteriore 30% dell’importo globale entro il termine perentorio del 16 Novembre 2020;</w:t>
      </w:r>
    </w:p>
    <w:p w:rsidR="004A338D" w:rsidRPr="004A338D" w:rsidRDefault="004A338D" w:rsidP="004A338D">
      <w:pPr>
        <w:pStyle w:val="Paragrafoelenco"/>
        <w:numPr>
          <w:ilvl w:val="0"/>
          <w:numId w:val="43"/>
        </w:numPr>
        <w:suppressAutoHyphens w:val="0"/>
        <w:autoSpaceDN/>
        <w:spacing w:line="240" w:lineRule="atLeast"/>
        <w:jc w:val="both"/>
        <w:rPr>
          <w:rFonts w:ascii="Calibri" w:hAnsi="Calibri" w:cs="Arial"/>
        </w:rPr>
      </w:pPr>
      <w:r w:rsidRPr="004A338D">
        <w:rPr>
          <w:rFonts w:ascii="Calibri" w:hAnsi="Calibri" w:cs="Arial"/>
          <w:b/>
        </w:rPr>
        <w:t>Terza RATA</w:t>
      </w:r>
      <w:r w:rsidRPr="004A338D">
        <w:rPr>
          <w:rFonts w:ascii="Calibri" w:hAnsi="Calibri" w:cs="Arial"/>
        </w:rPr>
        <w:t>: ulteriore 20% dell’importo globale entro il termine perentorio del 21 Dicembre 2020;</w:t>
      </w:r>
    </w:p>
    <w:p w:rsidR="004A338D" w:rsidRPr="004A338D" w:rsidRDefault="004A338D" w:rsidP="004A338D">
      <w:pPr>
        <w:pStyle w:val="Paragrafoelenco"/>
        <w:numPr>
          <w:ilvl w:val="0"/>
          <w:numId w:val="43"/>
        </w:numPr>
        <w:suppressAutoHyphens w:val="0"/>
        <w:autoSpaceDN/>
        <w:spacing w:line="240" w:lineRule="atLeast"/>
        <w:jc w:val="both"/>
        <w:rPr>
          <w:rFonts w:ascii="Calibri" w:hAnsi="Calibri" w:cs="Arial"/>
        </w:rPr>
      </w:pPr>
      <w:r w:rsidRPr="004A338D">
        <w:rPr>
          <w:rFonts w:ascii="Calibri" w:hAnsi="Calibri" w:cs="Arial"/>
          <w:b/>
        </w:rPr>
        <w:t>Quarta RATA</w:t>
      </w:r>
      <w:r w:rsidRPr="004A338D">
        <w:rPr>
          <w:rFonts w:ascii="Calibri" w:hAnsi="Calibri" w:cs="Arial"/>
        </w:rPr>
        <w:t>: saldo del restante 20% entro il termine perentorio del 22 Febbraio 2021.</w:t>
      </w:r>
    </w:p>
    <w:p w:rsidR="004A338D" w:rsidRPr="004A338D" w:rsidRDefault="004A338D" w:rsidP="004A338D">
      <w:pPr>
        <w:spacing w:before="120"/>
        <w:ind w:left="340"/>
        <w:jc w:val="both"/>
        <w:rPr>
          <w:rFonts w:ascii="Calibri" w:hAnsi="Calibri" w:cs="Arial"/>
          <w:i/>
        </w:rPr>
      </w:pPr>
      <w:r w:rsidRPr="004A338D">
        <w:rPr>
          <w:rFonts w:ascii="Calibri" w:hAnsi="Calibri" w:cs="Arial"/>
          <w:i/>
        </w:rPr>
        <w:lastRenderedPageBreak/>
        <w:t xml:space="preserve">Alla scadenza dei suddetti termini perentori (16 Novembre 2020, 21 Dicembre 2020 e 22 Febbraio 2021) verranno applicate, le procedure del </w:t>
      </w:r>
      <w:r w:rsidRPr="004A338D">
        <w:rPr>
          <w:rFonts w:ascii="Calibri" w:hAnsi="Calibri" w:cs="Arial"/>
          <w:b/>
          <w:i/>
        </w:rPr>
        <w:t>“prelievo coattivo”</w:t>
      </w:r>
      <w:r w:rsidRPr="004A338D">
        <w:rPr>
          <w:rFonts w:ascii="Calibri" w:hAnsi="Calibri" w:cs="Arial"/>
          <w:i/>
        </w:rPr>
        <w:t xml:space="preserve"> delle somme dovute ai sensi dell’art. 30 del Regolamento della Lega Nazionale Dilettanti e dell’art. 53 delle </w:t>
      </w:r>
      <w:proofErr w:type="gramStart"/>
      <w:r w:rsidRPr="004A338D">
        <w:rPr>
          <w:rFonts w:ascii="Calibri" w:hAnsi="Calibri" w:cs="Arial"/>
          <w:i/>
        </w:rPr>
        <w:t>N.O.I.F..</w:t>
      </w:r>
      <w:proofErr w:type="gramEnd"/>
    </w:p>
    <w:p w:rsidR="004A338D" w:rsidRPr="004A338D" w:rsidRDefault="004A338D" w:rsidP="004A338D">
      <w:pPr>
        <w:spacing w:before="120"/>
        <w:ind w:firstLine="708"/>
        <w:jc w:val="both"/>
        <w:rPr>
          <w:rFonts w:ascii="Calibri" w:hAnsi="Calibri" w:cs="Arial"/>
          <w:i/>
        </w:rPr>
      </w:pPr>
      <w:r w:rsidRPr="004A338D">
        <w:rPr>
          <w:rFonts w:ascii="Calibri" w:hAnsi="Calibri" w:cs="Arial"/>
          <w:i/>
        </w:rPr>
        <w:t xml:space="preserve">In ogni caso il riepilogo dei costi di iscrizione e il </w:t>
      </w:r>
      <w:r w:rsidRPr="004A338D">
        <w:rPr>
          <w:rFonts w:ascii="Calibri" w:hAnsi="Calibri" w:cs="Arial"/>
          <w:b/>
          <w:i/>
        </w:rPr>
        <w:t>totale dell’importo</w:t>
      </w:r>
      <w:r w:rsidRPr="004A338D">
        <w:rPr>
          <w:rFonts w:ascii="Calibri" w:hAnsi="Calibri" w:cs="Arial"/>
          <w:i/>
        </w:rPr>
        <w:t xml:space="preserve"> da pagare (massimo e minimo) è riportato nella pagina “RIEPILOGO RICHIESTE ISCRIZIONI CAMPIONATI” della relativa procedura on-line.</w:t>
      </w:r>
    </w:p>
    <w:p w:rsidR="004A338D" w:rsidRPr="004A338D" w:rsidRDefault="004A338D" w:rsidP="004A338D">
      <w:pPr>
        <w:pStyle w:val="Paragrafoelenco"/>
        <w:spacing w:line="240" w:lineRule="atLeast"/>
        <w:ind w:left="700"/>
        <w:jc w:val="both"/>
        <w:rPr>
          <w:rFonts w:ascii="Calibri" w:hAnsi="Calibri" w:cs="Arial"/>
        </w:rPr>
      </w:pPr>
      <w:r w:rsidRPr="004A338D">
        <w:rPr>
          <w:rFonts w:ascii="Calibri" w:hAnsi="Calibri" w:cs="Arial"/>
        </w:rPr>
        <w:t>Il pagamento dovrà essere effettuato con:</w:t>
      </w:r>
    </w:p>
    <w:p w:rsidR="004A338D" w:rsidRPr="004A338D" w:rsidRDefault="004A338D" w:rsidP="004A338D">
      <w:pPr>
        <w:pStyle w:val="Paragrafoelenco"/>
        <w:numPr>
          <w:ilvl w:val="0"/>
          <w:numId w:val="50"/>
        </w:numPr>
        <w:suppressAutoHyphens w:val="0"/>
        <w:autoSpaceDN/>
        <w:spacing w:before="120" w:after="120" w:line="240" w:lineRule="atLeast"/>
        <w:contextualSpacing/>
        <w:jc w:val="both"/>
        <w:rPr>
          <w:rFonts w:ascii="Calibri" w:hAnsi="Calibri" w:cs="Arial"/>
          <w:b/>
        </w:rPr>
      </w:pPr>
      <w:r w:rsidRPr="004A338D">
        <w:rPr>
          <w:rFonts w:ascii="Calibri" w:hAnsi="Calibri" w:cs="Arial"/>
          <w:b/>
        </w:rPr>
        <w:t>bonifico bancario</w:t>
      </w:r>
      <w:r w:rsidRPr="004A338D">
        <w:rPr>
          <w:rFonts w:ascii="Calibri" w:hAnsi="Calibri" w:cs="Arial"/>
        </w:rPr>
        <w:t xml:space="preserve"> presso BANCA BNL DI L’AQUILA – SEDE CENTRALE intestato a L.N.D. Comitato Regionale </w:t>
      </w:r>
      <w:proofErr w:type="spellStart"/>
      <w:proofErr w:type="gramStart"/>
      <w:r w:rsidRPr="004A338D">
        <w:rPr>
          <w:rFonts w:ascii="Calibri" w:hAnsi="Calibri" w:cs="Arial"/>
        </w:rPr>
        <w:t>Abruzzo:Codice</w:t>
      </w:r>
      <w:proofErr w:type="spellEnd"/>
      <w:proofErr w:type="gramEnd"/>
      <w:r w:rsidRPr="004A338D">
        <w:rPr>
          <w:rFonts w:ascii="Calibri" w:hAnsi="Calibri" w:cs="Arial"/>
        </w:rPr>
        <w:t xml:space="preserve"> IBAN: </w:t>
      </w:r>
      <w:r w:rsidRPr="004A338D">
        <w:rPr>
          <w:rFonts w:ascii="Calibri" w:hAnsi="Calibri" w:cs="Arial"/>
          <w:u w:val="single"/>
        </w:rPr>
        <w:t xml:space="preserve">IT 67 I 01005 03600 000000012370 ; </w:t>
      </w:r>
      <w:r w:rsidRPr="004A338D">
        <w:rPr>
          <w:rFonts w:ascii="Calibri" w:hAnsi="Calibri" w:cs="Arial"/>
          <w:b/>
          <w:u w:val="single"/>
        </w:rPr>
        <w:t>alla domanda di iscrizione deve essere allegata tassativamente la copia del bonifico bancario nella cui causale vanno indicati la</w:t>
      </w:r>
      <w:r w:rsidRPr="004A338D">
        <w:rPr>
          <w:rFonts w:ascii="Calibri" w:hAnsi="Calibri" w:cs="Arial"/>
          <w:b/>
        </w:rPr>
        <w:t xml:space="preserve"> </w:t>
      </w:r>
      <w:r w:rsidRPr="004A338D">
        <w:rPr>
          <w:rFonts w:ascii="Calibri" w:hAnsi="Calibri" w:cs="Arial"/>
          <w:b/>
          <w:u w:val="single"/>
        </w:rPr>
        <w:t>denominazione e la matricola della Società</w:t>
      </w:r>
      <w:r w:rsidRPr="004A338D">
        <w:rPr>
          <w:rFonts w:ascii="Calibri" w:hAnsi="Calibri" w:cs="Arial"/>
          <w:b/>
        </w:rPr>
        <w:t>.</w:t>
      </w:r>
    </w:p>
    <w:p w:rsidR="004A338D" w:rsidRPr="004A338D" w:rsidRDefault="004A338D" w:rsidP="004A338D">
      <w:pPr>
        <w:pStyle w:val="Paragrafoelenco"/>
        <w:numPr>
          <w:ilvl w:val="0"/>
          <w:numId w:val="50"/>
        </w:numPr>
        <w:suppressAutoHyphens w:val="0"/>
        <w:autoSpaceDN/>
        <w:spacing w:before="120" w:after="120" w:line="240" w:lineRule="atLeast"/>
        <w:contextualSpacing/>
        <w:jc w:val="both"/>
        <w:rPr>
          <w:rFonts w:ascii="Calibri" w:hAnsi="Calibri" w:cs="Arial"/>
        </w:rPr>
      </w:pPr>
      <w:r w:rsidRPr="004A338D">
        <w:rPr>
          <w:rFonts w:ascii="Calibri" w:hAnsi="Calibri" w:cs="Arial"/>
          <w:b/>
        </w:rPr>
        <w:t>a mezzo assegno circolare</w:t>
      </w:r>
      <w:r w:rsidRPr="004A338D">
        <w:rPr>
          <w:rFonts w:ascii="Calibri" w:hAnsi="Calibri" w:cs="Arial"/>
        </w:rPr>
        <w:t xml:space="preserve"> intestato a L.N.D. Comitato Regionale Abruzzo </w:t>
      </w:r>
      <w:r w:rsidRPr="004A338D">
        <w:rPr>
          <w:rFonts w:ascii="Calibri" w:hAnsi="Calibri" w:cs="Arial"/>
          <w:b/>
          <w:u w:val="single"/>
        </w:rPr>
        <w:t>allegando tassativamente</w:t>
      </w:r>
      <w:r w:rsidRPr="004A338D">
        <w:rPr>
          <w:rFonts w:ascii="Calibri" w:hAnsi="Calibri" w:cs="Arial"/>
          <w:b/>
        </w:rPr>
        <w:t xml:space="preserve"> alla domanda di iscrizione scannerizzazione copia dell’assegno circolare </w:t>
      </w:r>
      <w:r w:rsidRPr="004A338D">
        <w:rPr>
          <w:rFonts w:ascii="Calibri" w:hAnsi="Calibri" w:cs="Arial"/>
          <w:b/>
          <w:i/>
          <w:u w:val="single"/>
        </w:rPr>
        <w:t>e</w:t>
      </w:r>
      <w:r w:rsidRPr="004A338D">
        <w:rPr>
          <w:rFonts w:ascii="Calibri" w:hAnsi="Calibri" w:cs="Arial"/>
          <w:b/>
        </w:rPr>
        <w:t xml:space="preserve"> copia ricevuta attestante l’invio dell’assegno a mezzo raccomandata “1”.</w:t>
      </w:r>
    </w:p>
    <w:p w:rsidR="00271AA9" w:rsidRDefault="00271AA9" w:rsidP="00271AA9">
      <w:pPr>
        <w:pStyle w:val="LndNormale1"/>
        <w:jc w:val="left"/>
        <w:rPr>
          <w:rFonts w:ascii="Calibri" w:hAnsi="Calibri" w:cs="Arial"/>
          <w:szCs w:val="22"/>
        </w:rPr>
      </w:pPr>
    </w:p>
    <w:p w:rsidR="004A338D" w:rsidRPr="00FF3117" w:rsidRDefault="004A338D" w:rsidP="00271AA9">
      <w:pPr>
        <w:pStyle w:val="LndNormale1"/>
        <w:jc w:val="left"/>
        <w:rPr>
          <w:rFonts w:ascii="Calibri" w:hAnsi="Calibri" w:cs="Arial"/>
          <w:szCs w:val="22"/>
        </w:rPr>
      </w:pPr>
    </w:p>
    <w:p w:rsidR="00271AA9" w:rsidRDefault="00271AA9" w:rsidP="00271AA9">
      <w:pPr>
        <w:pStyle w:val="LndNormale1"/>
        <w:rPr>
          <w:rFonts w:ascii="Calibri" w:hAnsi="Calibri"/>
          <w:szCs w:val="22"/>
        </w:rPr>
      </w:pPr>
    </w:p>
    <w:p w:rsidR="00271AA9" w:rsidRDefault="00271AA9" w:rsidP="00271AA9">
      <w:pPr>
        <w:pStyle w:val="LndNormale1"/>
        <w:jc w:val="left"/>
        <w:rPr>
          <w:rFonts w:ascii="Calibri" w:hAnsi="Calibri" w:cs="Arial"/>
          <w:szCs w:val="22"/>
        </w:rPr>
      </w:pPr>
    </w:p>
    <w:p w:rsidR="00271AA9" w:rsidRDefault="00271AA9" w:rsidP="00271AA9">
      <w:pPr>
        <w:suppressAutoHyphens w:val="0"/>
        <w:autoSpaceDN/>
        <w:spacing w:line="0" w:lineRule="atLeast"/>
        <w:jc w:val="both"/>
        <w:rPr>
          <w:rStyle w:val="Enfasigrassetto"/>
          <w:rFonts w:ascii="Calibri" w:hAnsi="Calibri" w:cs="Arial"/>
          <w:sz w:val="32"/>
          <w:szCs w:val="32"/>
          <w:u w:val="single"/>
        </w:rPr>
      </w:pPr>
    </w:p>
    <w:p w:rsidR="00271AA9" w:rsidRDefault="00271AA9" w:rsidP="00271AA9">
      <w:pPr>
        <w:suppressAutoHyphens w:val="0"/>
        <w:autoSpaceDN/>
        <w:spacing w:line="0" w:lineRule="atLeast"/>
        <w:jc w:val="both"/>
        <w:rPr>
          <w:rStyle w:val="Enfasigrassetto"/>
          <w:rFonts w:ascii="Calibri" w:hAnsi="Calibri" w:cs="Arial"/>
          <w:b w:val="0"/>
          <w:bCs w:val="0"/>
          <w:sz w:val="32"/>
          <w:szCs w:val="32"/>
          <w:u w:val="single"/>
        </w:rPr>
      </w:pPr>
    </w:p>
    <w:p w:rsidR="00271AA9" w:rsidRPr="00125156" w:rsidRDefault="00271AA9" w:rsidP="00271AA9">
      <w:pPr>
        <w:rPr>
          <w:rFonts w:ascii="Calibri" w:hAnsi="Calibri" w:cs="Arial"/>
          <w:b/>
          <w:sz w:val="32"/>
          <w:szCs w:val="32"/>
          <w:u w:val="single"/>
        </w:rPr>
      </w:pPr>
      <w:r w:rsidRPr="00125156">
        <w:rPr>
          <w:rFonts w:ascii="Calibri" w:hAnsi="Calibri" w:cs="Arial"/>
          <w:b/>
          <w:sz w:val="32"/>
          <w:szCs w:val="32"/>
          <w:u w:val="single"/>
        </w:rPr>
        <w:t>Allegati L.N.D.</w:t>
      </w:r>
    </w:p>
    <w:p w:rsidR="00271AA9" w:rsidRDefault="00271AA9" w:rsidP="00271AA9">
      <w:pPr>
        <w:pStyle w:val="LndNormale1"/>
        <w:rPr>
          <w:rFonts w:ascii="Calibri" w:hAnsi="Calibri"/>
        </w:rPr>
      </w:pPr>
    </w:p>
    <w:p w:rsidR="004A338D" w:rsidRPr="004A338D" w:rsidRDefault="004A338D" w:rsidP="004A338D">
      <w:pPr>
        <w:pStyle w:val="LndNormale1"/>
        <w:numPr>
          <w:ilvl w:val="0"/>
          <w:numId w:val="43"/>
        </w:numPr>
        <w:rPr>
          <w:rFonts w:ascii="Calibri" w:hAnsi="Calibri"/>
          <w:b/>
          <w:color w:val="000000" w:themeColor="text1"/>
          <w:sz w:val="24"/>
        </w:rPr>
      </w:pPr>
      <w:r w:rsidRPr="004A338D">
        <w:rPr>
          <w:rFonts w:ascii="Calibri" w:hAnsi="Calibri"/>
          <w:b/>
          <w:color w:val="000000" w:themeColor="text1"/>
          <w:sz w:val="24"/>
        </w:rPr>
        <w:t>Elenco calciatori / calciatrici Svincolati S.S. 2020/2021- Periodo dal 1° al 20 luglio 2020-</w:t>
      </w:r>
    </w:p>
    <w:p w:rsidR="00271AA9" w:rsidRDefault="00271AA9" w:rsidP="00271AA9">
      <w:pPr>
        <w:pStyle w:val="LndNormale1"/>
        <w:spacing w:line="240" w:lineRule="atLeast"/>
        <w:rPr>
          <w:rFonts w:ascii="Calibri" w:hAnsi="Calibri"/>
          <w:szCs w:val="22"/>
        </w:rPr>
      </w:pPr>
    </w:p>
    <w:p w:rsidR="00271AA9" w:rsidRDefault="00271AA9" w:rsidP="00271AA9">
      <w:pPr>
        <w:suppressAutoHyphens w:val="0"/>
        <w:autoSpaceDN/>
        <w:spacing w:line="0" w:lineRule="atLeast"/>
        <w:jc w:val="both"/>
        <w:rPr>
          <w:rStyle w:val="Enfasigrassetto"/>
          <w:rFonts w:ascii="Calibri" w:hAnsi="Calibri" w:cs="Arial"/>
          <w:b w:val="0"/>
          <w:bCs w:val="0"/>
          <w:sz w:val="32"/>
          <w:szCs w:val="32"/>
          <w:u w:val="single"/>
        </w:rPr>
      </w:pPr>
    </w:p>
    <w:p w:rsidR="00271AA9" w:rsidRPr="00AF7F6B" w:rsidRDefault="00271AA9" w:rsidP="00271AA9">
      <w:pPr>
        <w:suppressAutoHyphens w:val="0"/>
        <w:autoSpaceDN/>
        <w:spacing w:line="0" w:lineRule="atLeast"/>
        <w:jc w:val="both"/>
        <w:rPr>
          <w:rStyle w:val="Enfasigrassetto"/>
          <w:rFonts w:ascii="Calibri" w:hAnsi="Calibri" w:cs="Arial"/>
          <w:b w:val="0"/>
          <w:bCs w:val="0"/>
          <w:sz w:val="32"/>
          <w:szCs w:val="32"/>
          <w:u w:val="single"/>
        </w:rPr>
      </w:pPr>
    </w:p>
    <w:p w:rsidR="00931DE9" w:rsidRDefault="00931DE9" w:rsidP="003006F0">
      <w:pPr>
        <w:suppressAutoHyphens w:val="0"/>
        <w:ind w:left="360"/>
        <w:jc w:val="both"/>
        <w:rPr>
          <w:rFonts w:ascii="Calibri" w:eastAsia="Times New Roman" w:hAnsi="Calibri" w:cs="Calibri"/>
          <w:kern w:val="0"/>
          <w:sz w:val="22"/>
          <w:szCs w:val="22"/>
          <w:lang w:eastAsia="it-IT" w:bidi="ar-SA"/>
        </w:rPr>
      </w:pPr>
    </w:p>
    <w:p w:rsidR="003006F0" w:rsidRDefault="003006F0" w:rsidP="008C410A">
      <w:pPr>
        <w:pStyle w:val="Standard"/>
        <w:widowControl w:val="0"/>
        <w:numPr>
          <w:ilvl w:val="0"/>
          <w:numId w:val="9"/>
        </w:numPr>
        <w:pBdr>
          <w:top w:val="single" w:sz="4" w:space="1" w:color="auto"/>
          <w:left w:val="single" w:sz="4" w:space="1" w:color="auto"/>
          <w:bottom w:val="single" w:sz="4" w:space="1" w:color="auto"/>
          <w:right w:val="single" w:sz="4" w:space="1" w:color="auto"/>
        </w:pBdr>
        <w:jc w:val="center"/>
        <w:rPr>
          <w:rFonts w:ascii="Calibri" w:hAnsi="Calibri" w:cs="Arial"/>
          <w:b/>
          <w:bCs/>
          <w:sz w:val="22"/>
          <w:szCs w:val="22"/>
        </w:rPr>
      </w:pPr>
      <w:r>
        <w:rPr>
          <w:rFonts w:ascii="Calibri" w:hAnsi="Calibri" w:cs="Arial"/>
          <w:b/>
          <w:bCs/>
          <w:sz w:val="22"/>
          <w:szCs w:val="22"/>
        </w:rPr>
        <w:t>AVEZZANO (AQ) - Pubblicato in AVEZZANO ed affisso all’albo della Delegazione</w:t>
      </w:r>
    </w:p>
    <w:p w:rsidR="003006F0" w:rsidRDefault="003006F0" w:rsidP="003006F0">
      <w:pPr>
        <w:pStyle w:val="Standard"/>
        <w:widowControl w:val="0"/>
        <w:pBdr>
          <w:top w:val="single" w:sz="4" w:space="1" w:color="auto"/>
          <w:left w:val="single" w:sz="4" w:space="1" w:color="auto"/>
          <w:bottom w:val="single" w:sz="4" w:space="1" w:color="auto"/>
          <w:right w:val="single" w:sz="4" w:space="1" w:color="auto"/>
        </w:pBdr>
        <w:ind w:left="142"/>
        <w:jc w:val="center"/>
        <w:rPr>
          <w:b/>
        </w:rPr>
      </w:pPr>
      <w:r>
        <w:rPr>
          <w:rFonts w:ascii="Calibri" w:hAnsi="Calibri" w:cs="Arial"/>
          <w:b/>
          <w:bCs/>
          <w:sz w:val="22"/>
          <w:szCs w:val="22"/>
        </w:rPr>
        <w:t xml:space="preserve">Il  </w:t>
      </w:r>
      <w:r w:rsidR="008C410A">
        <w:rPr>
          <w:rFonts w:ascii="Calibri" w:hAnsi="Calibri" w:cs="Arial"/>
          <w:b/>
          <w:bCs/>
          <w:sz w:val="22"/>
          <w:szCs w:val="22"/>
        </w:rPr>
        <w:t>03-0</w:t>
      </w:r>
      <w:r w:rsidR="00FC3617">
        <w:rPr>
          <w:rFonts w:ascii="Calibri" w:hAnsi="Calibri" w:cs="Arial"/>
          <w:b/>
          <w:bCs/>
          <w:sz w:val="22"/>
          <w:szCs w:val="22"/>
        </w:rPr>
        <w:t>8</w:t>
      </w:r>
      <w:r>
        <w:rPr>
          <w:rFonts w:ascii="Calibri" w:hAnsi="Calibri" w:cs="Arial"/>
          <w:b/>
          <w:bCs/>
          <w:sz w:val="22"/>
          <w:szCs w:val="22"/>
        </w:rPr>
        <w:t>-20</w:t>
      </w:r>
      <w:r w:rsidR="00340435">
        <w:rPr>
          <w:rFonts w:ascii="Calibri" w:hAnsi="Calibri" w:cs="Arial"/>
          <w:b/>
          <w:bCs/>
          <w:sz w:val="22"/>
          <w:szCs w:val="22"/>
        </w:rPr>
        <w:t>20</w:t>
      </w:r>
    </w:p>
    <w:tbl>
      <w:tblPr>
        <w:tblW w:w="9778" w:type="dxa"/>
        <w:tblCellMar>
          <w:left w:w="10" w:type="dxa"/>
          <w:right w:w="10" w:type="dxa"/>
        </w:tblCellMar>
        <w:tblLook w:val="04A0" w:firstRow="1" w:lastRow="0" w:firstColumn="1" w:lastColumn="0" w:noHBand="0" w:noVBand="1"/>
      </w:tblPr>
      <w:tblGrid>
        <w:gridCol w:w="3383"/>
        <w:gridCol w:w="2975"/>
        <w:gridCol w:w="3420"/>
      </w:tblGrid>
      <w:tr w:rsidR="003006F0" w:rsidTr="003006F0">
        <w:trPr>
          <w:trHeight w:val="1123"/>
        </w:trPr>
        <w:tc>
          <w:tcPr>
            <w:tcW w:w="3383" w:type="dxa"/>
            <w:tcMar>
              <w:top w:w="0" w:type="dxa"/>
              <w:left w:w="70" w:type="dxa"/>
              <w:bottom w:w="0" w:type="dxa"/>
              <w:right w:w="70" w:type="dxa"/>
            </w:tcMar>
          </w:tcPr>
          <w:p w:rsidR="003006F0" w:rsidRDefault="003006F0">
            <w:pPr>
              <w:pStyle w:val="Standard"/>
              <w:widowControl w:val="0"/>
              <w:spacing w:line="276" w:lineRule="auto"/>
              <w:rPr>
                <w:rFonts w:ascii="Calibri" w:hAnsi="Calibri" w:cs="Arial"/>
                <w:b/>
                <w:i/>
                <w:iCs/>
                <w:sz w:val="22"/>
                <w:szCs w:val="22"/>
                <w:lang w:eastAsia="en-US"/>
              </w:rPr>
            </w:pPr>
          </w:p>
          <w:p w:rsidR="003006F0" w:rsidRDefault="008C410A">
            <w:pPr>
              <w:pStyle w:val="Standard"/>
              <w:widowControl w:val="0"/>
              <w:spacing w:line="276" w:lineRule="auto"/>
              <w:jc w:val="center"/>
              <w:rPr>
                <w:rFonts w:ascii="Calibri" w:hAnsi="Calibri" w:cs="Arial"/>
                <w:b/>
                <w:i/>
                <w:iCs/>
                <w:sz w:val="22"/>
                <w:szCs w:val="22"/>
                <w:lang w:eastAsia="en-US"/>
              </w:rPr>
            </w:pPr>
            <w:r>
              <w:rPr>
                <w:rFonts w:ascii="Calibri" w:hAnsi="Calibri" w:cs="Arial"/>
                <w:b/>
                <w:i/>
                <w:iCs/>
                <w:sz w:val="22"/>
                <w:szCs w:val="22"/>
                <w:lang w:eastAsia="en-US"/>
              </w:rPr>
              <w:t xml:space="preserve"> PER </w:t>
            </w:r>
            <w:r w:rsidR="003006F0">
              <w:rPr>
                <w:rFonts w:ascii="Calibri" w:hAnsi="Calibri" w:cs="Arial"/>
                <w:b/>
                <w:i/>
                <w:iCs/>
                <w:sz w:val="22"/>
                <w:szCs w:val="22"/>
                <w:lang w:eastAsia="en-US"/>
              </w:rPr>
              <w:t>IL SEGRETARIO</w:t>
            </w:r>
          </w:p>
          <w:p w:rsidR="003006F0" w:rsidRDefault="008C410A">
            <w:pPr>
              <w:pStyle w:val="Standard"/>
              <w:widowControl w:val="0"/>
              <w:spacing w:line="276" w:lineRule="auto"/>
              <w:jc w:val="center"/>
              <w:rPr>
                <w:rFonts w:ascii="Calibri" w:hAnsi="Calibri" w:cs="Arial"/>
                <w:b/>
                <w:i/>
                <w:iCs/>
                <w:sz w:val="22"/>
                <w:szCs w:val="22"/>
                <w:lang w:eastAsia="en-US"/>
              </w:rPr>
            </w:pPr>
            <w:r>
              <w:rPr>
                <w:rFonts w:ascii="Calibri" w:hAnsi="Calibri" w:cs="Arial"/>
                <w:b/>
                <w:i/>
                <w:iCs/>
                <w:sz w:val="22"/>
                <w:szCs w:val="22"/>
                <w:lang w:eastAsia="en-US"/>
              </w:rPr>
              <w:t>LUCA ANGELINI</w:t>
            </w:r>
          </w:p>
        </w:tc>
        <w:tc>
          <w:tcPr>
            <w:tcW w:w="2975" w:type="dxa"/>
          </w:tcPr>
          <w:p w:rsidR="003006F0" w:rsidRDefault="003006F0">
            <w:pPr>
              <w:pStyle w:val="Standard"/>
              <w:widowControl w:val="0"/>
              <w:spacing w:line="276" w:lineRule="auto"/>
              <w:rPr>
                <w:rFonts w:ascii="Calibri" w:hAnsi="Calibri" w:cs="Arial"/>
                <w:b/>
                <w:i/>
                <w:iCs/>
                <w:sz w:val="22"/>
                <w:szCs w:val="22"/>
                <w:lang w:eastAsia="en-US"/>
              </w:rPr>
            </w:pPr>
          </w:p>
        </w:tc>
        <w:tc>
          <w:tcPr>
            <w:tcW w:w="3420" w:type="dxa"/>
            <w:tcMar>
              <w:top w:w="0" w:type="dxa"/>
              <w:left w:w="70" w:type="dxa"/>
              <w:bottom w:w="0" w:type="dxa"/>
              <w:right w:w="70" w:type="dxa"/>
            </w:tcMar>
          </w:tcPr>
          <w:p w:rsidR="003006F0" w:rsidRDefault="003006F0">
            <w:pPr>
              <w:pStyle w:val="Standard"/>
              <w:widowControl w:val="0"/>
              <w:spacing w:line="276" w:lineRule="auto"/>
              <w:rPr>
                <w:rFonts w:ascii="Calibri" w:hAnsi="Calibri" w:cs="Arial"/>
                <w:b/>
                <w:i/>
                <w:iCs/>
                <w:sz w:val="22"/>
                <w:szCs w:val="22"/>
                <w:lang w:eastAsia="en-US"/>
              </w:rPr>
            </w:pPr>
          </w:p>
          <w:p w:rsidR="003006F0" w:rsidRDefault="003006F0">
            <w:pPr>
              <w:pStyle w:val="Standard"/>
              <w:widowControl w:val="0"/>
              <w:spacing w:line="276" w:lineRule="auto"/>
              <w:jc w:val="center"/>
              <w:rPr>
                <w:rFonts w:ascii="Calibri" w:hAnsi="Calibri" w:cs="Arial"/>
                <w:b/>
                <w:i/>
                <w:iCs/>
                <w:sz w:val="22"/>
                <w:szCs w:val="22"/>
                <w:lang w:eastAsia="en-US"/>
              </w:rPr>
            </w:pPr>
            <w:r>
              <w:rPr>
                <w:rFonts w:ascii="Calibri" w:hAnsi="Calibri" w:cs="Arial"/>
                <w:b/>
                <w:i/>
                <w:iCs/>
                <w:sz w:val="22"/>
                <w:szCs w:val="22"/>
                <w:lang w:eastAsia="en-US"/>
              </w:rPr>
              <w:t>IL DELEGATO</w:t>
            </w:r>
          </w:p>
          <w:p w:rsidR="003006F0" w:rsidRDefault="003006F0">
            <w:pPr>
              <w:pStyle w:val="Standard"/>
              <w:widowControl w:val="0"/>
              <w:spacing w:line="276" w:lineRule="auto"/>
              <w:jc w:val="center"/>
              <w:rPr>
                <w:rFonts w:ascii="Calibri" w:hAnsi="Calibri" w:cs="Arial"/>
                <w:b/>
                <w:i/>
                <w:iCs/>
                <w:sz w:val="22"/>
                <w:szCs w:val="22"/>
                <w:lang w:eastAsia="en-US"/>
              </w:rPr>
            </w:pPr>
            <w:r>
              <w:rPr>
                <w:rFonts w:ascii="Calibri" w:hAnsi="Calibri" w:cs="Arial"/>
                <w:b/>
                <w:i/>
                <w:iCs/>
                <w:sz w:val="22"/>
                <w:szCs w:val="22"/>
                <w:lang w:eastAsia="en-US"/>
              </w:rPr>
              <w:t>MASSIMO NICOLAI</w:t>
            </w:r>
          </w:p>
        </w:tc>
      </w:tr>
    </w:tbl>
    <w:p w:rsidR="00F55053" w:rsidRDefault="00F55053" w:rsidP="0027717C">
      <w:pPr>
        <w:spacing w:after="240" w:line="276" w:lineRule="auto"/>
        <w:jc w:val="center"/>
        <w:rPr>
          <w:rFonts w:ascii="Calibri" w:hAnsi="Calibri" w:cs="Calibri"/>
          <w:b/>
          <w:sz w:val="40"/>
          <w:szCs w:val="40"/>
          <w:highlight w:val="yellow"/>
        </w:rPr>
      </w:pPr>
      <w:bookmarkStart w:id="0" w:name="INDICE"/>
      <w:bookmarkEnd w:id="0"/>
    </w:p>
    <w:sectPr w:rsidR="00F55053" w:rsidSect="00FE6C53">
      <w:footerReference w:type="default" r:id="rId16"/>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39B9" w:rsidRDefault="007139B9" w:rsidP="00F176A9">
      <w:pPr>
        <w:rPr>
          <w:rFonts w:hint="eastAsia"/>
        </w:rPr>
      </w:pPr>
      <w:r>
        <w:separator/>
      </w:r>
    </w:p>
  </w:endnote>
  <w:endnote w:type="continuationSeparator" w:id="0">
    <w:p w:rsidR="007139B9" w:rsidRDefault="007139B9" w:rsidP="00F176A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 Neue">
    <w:altName w:val="Times New Roman"/>
    <w:panose1 w:val="02000503000000020004"/>
    <w:charset w:val="00"/>
    <w:family w:val="auto"/>
    <w:pitch w:val="variable"/>
    <w:sig w:usb0="E50002FF" w:usb1="500079DB" w:usb2="00000010" w:usb3="00000000" w:csb0="00000001" w:csb1="00000000"/>
  </w:font>
  <w:font w:name="FIGC - Azzurri">
    <w:altName w:val="Arial"/>
    <w:panose1 w:val="020B0604020202020204"/>
    <w:charset w:val="00"/>
    <w:family w:val="modern"/>
    <w:notTrueType/>
    <w:pitch w:val="variable"/>
    <w:sig w:usb0="00000007" w:usb1="00000000" w:usb2="00000000" w:usb3="00000000" w:csb0="00000093" w:csb1="00000000"/>
  </w:font>
  <w:font w:name="FIGC - Azzurri Light">
    <w:altName w:val="Courier New"/>
    <w:panose1 w:val="020B0604020202020204"/>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768E" w:rsidRDefault="00B1768E" w:rsidP="003B7FC6">
    <w:pPr>
      <w:pStyle w:val="Pidipagina"/>
      <w:pBdr>
        <w:top w:val="single" w:sz="18" w:space="9" w:color="808080"/>
      </w:pBdr>
      <w:tabs>
        <w:tab w:val="clear" w:pos="4819"/>
        <w:tab w:val="left" w:pos="5103"/>
      </w:tabs>
      <w:rPr>
        <w:rFonts w:ascii="Times New Roman" w:eastAsia="Times New Roman" w:hAnsi="Times New Roman" w:cs="Times New Roman"/>
        <w:szCs w:val="24"/>
      </w:rPr>
    </w:pPr>
    <w:r>
      <w:rPr>
        <w:rFonts w:ascii="Calibri" w:hAnsi="Calibri" w:cs="Calibri"/>
        <w:b/>
        <w:color w:val="17365D"/>
        <w:sz w:val="18"/>
        <w:szCs w:val="18"/>
      </w:rPr>
      <w:t>L.N.D. – DELEGAZIONE DISTRETTUALE DI AVEZZANO</w:t>
    </w:r>
    <w:r>
      <w:rPr>
        <w:rFonts w:ascii="Calibri" w:hAnsi="Calibri" w:cs="Calibri"/>
        <w:sz w:val="20"/>
        <w:szCs w:val="20"/>
      </w:rPr>
      <w:t xml:space="preserve">         </w:t>
    </w:r>
    <w:r>
      <w:rPr>
        <w:rFonts w:ascii="Calibri" w:hAnsi="Calibri" w:cs="Calibri"/>
        <w:b/>
        <w:color w:val="17365D"/>
        <w:sz w:val="22"/>
        <w:szCs w:val="22"/>
      </w:rPr>
      <w:t>Comunicato Ufficiale   N. 2 del 03 Agosto 2020</w:t>
    </w:r>
  </w:p>
  <w:p w:rsidR="00B1768E" w:rsidRDefault="00B1768E" w:rsidP="00EA2DAC">
    <w:pPr>
      <w:pStyle w:val="Standard"/>
      <w:tabs>
        <w:tab w:val="left" w:pos="10368"/>
      </w:tabs>
      <w:spacing w:line="80" w:lineRule="atLeast"/>
      <w:ind w:right="-3"/>
      <w:rPr>
        <w:rFonts w:ascii="Calibri" w:hAnsi="Calibri" w:cs="Calibri"/>
        <w:color w:val="17365D"/>
        <w:sz w:val="18"/>
        <w:szCs w:val="18"/>
        <w:lang w:val="en-US"/>
      </w:rPr>
    </w:pPr>
    <w:r>
      <w:rPr>
        <w:rFonts w:ascii="Calibri" w:hAnsi="Calibri" w:cs="Calibri"/>
        <w:color w:val="17365D"/>
        <w:sz w:val="18"/>
        <w:szCs w:val="18"/>
        <w:lang w:val="en-US"/>
      </w:rPr>
      <w:t>Tel: 086326528 – Fax: 0863398762</w:t>
    </w:r>
  </w:p>
  <w:p w:rsidR="00B1768E" w:rsidRDefault="00B1768E" w:rsidP="00EA2DAC">
    <w:pPr>
      <w:pStyle w:val="Pidipagina"/>
      <w:rPr>
        <w:rFonts w:ascii="Calibri" w:hAnsi="Calibri" w:cs="Calibri"/>
        <w:color w:val="17365D"/>
        <w:sz w:val="18"/>
        <w:szCs w:val="18"/>
        <w:lang w:val="en-US"/>
      </w:rPr>
    </w:pPr>
    <w:r>
      <w:rPr>
        <w:rFonts w:ascii="Calibri" w:hAnsi="Calibri" w:cs="Calibri"/>
        <w:color w:val="17365D"/>
        <w:sz w:val="18"/>
        <w:szCs w:val="18"/>
        <w:lang w:val="en-US"/>
      </w:rPr>
      <w:t>Web</w:t>
    </w:r>
    <w:r w:rsidRPr="00D3056E">
      <w:rPr>
        <w:rStyle w:val="Internetlink"/>
        <w:u w:val="none"/>
        <w:lang w:val="en-US"/>
      </w:rPr>
      <w:t xml:space="preserve">: </w:t>
    </w:r>
    <w:hyperlink r:id="rId1" w:history="1">
      <w:r w:rsidRPr="00D3056E">
        <w:rPr>
          <w:rStyle w:val="Collegamentoipertestuale"/>
          <w:rFonts w:ascii="Calibri" w:hAnsi="Calibri" w:cs="Calibri" w:hint="eastAsia"/>
          <w:sz w:val="18"/>
          <w:szCs w:val="18"/>
          <w:lang w:val="en-US"/>
        </w:rPr>
        <w:t>http://abruzzo.lnd.it</w:t>
      </w:r>
    </w:hyperlink>
    <w:r>
      <w:rPr>
        <w:rFonts w:ascii="Calibri" w:hAnsi="Calibri" w:cs="Calibri"/>
        <w:color w:val="17365D"/>
        <w:sz w:val="18"/>
        <w:szCs w:val="18"/>
        <w:lang w:val="en-US"/>
      </w:rPr>
      <w:t xml:space="preserve">- Email: </w:t>
    </w:r>
    <w:hyperlink r:id="rId2" w:history="1">
      <w:r>
        <w:rPr>
          <w:rStyle w:val="Internetlink"/>
          <w:rFonts w:ascii="Calibri" w:hAnsi="Calibri" w:cs="Calibri"/>
          <w:sz w:val="18"/>
          <w:szCs w:val="18"/>
          <w:lang w:val="en-US"/>
        </w:rPr>
        <w:t>del.avezzano@lnd.it</w:t>
      </w:r>
    </w:hyperlink>
    <w:r>
      <w:rPr>
        <w:rFonts w:ascii="Calibri" w:hAnsi="Calibri" w:cs="Calibri"/>
        <w:color w:val="17365D"/>
        <w:sz w:val="18"/>
        <w:szCs w:val="18"/>
        <w:lang w:val="en-US"/>
      </w:rPr>
      <w:t xml:space="preserve">  </w:t>
    </w:r>
  </w:p>
  <w:p w:rsidR="00B1768E" w:rsidRDefault="00B1768E" w:rsidP="00EA2DAC">
    <w:pPr>
      <w:pStyle w:val="Pidipagina"/>
      <w:rPr>
        <w:rFonts w:ascii="Calibri" w:hAnsi="Calibri" w:cs="Calibri"/>
        <w:color w:val="17365D"/>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39B9" w:rsidRDefault="007139B9" w:rsidP="00F176A9">
      <w:pPr>
        <w:rPr>
          <w:rFonts w:hint="eastAsia"/>
        </w:rPr>
      </w:pPr>
      <w:r>
        <w:separator/>
      </w:r>
    </w:p>
  </w:footnote>
  <w:footnote w:type="continuationSeparator" w:id="0">
    <w:p w:rsidR="007139B9" w:rsidRDefault="007139B9" w:rsidP="00F176A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1BEFD79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4"/>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4E6AFB66"/>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519B500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multilevel"/>
    <w:tmpl w:val="358A4AEC"/>
    <w:name w:val="WW8Num9"/>
    <w:lvl w:ilvl="0">
      <w:start w:val="1"/>
      <w:numFmt w:val="lowerLetter"/>
      <w:lvlText w:val="%1)"/>
      <w:lvlJc w:val="left"/>
      <w:pPr>
        <w:tabs>
          <w:tab w:val="num" w:pos="644"/>
        </w:tabs>
        <w:ind w:left="64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10"/>
    <w:lvl w:ilvl="0">
      <w:start w:val="1"/>
      <w:numFmt w:val="bullet"/>
      <w:lvlText w:val="-"/>
      <w:lvlJc w:val="left"/>
      <w:pPr>
        <w:tabs>
          <w:tab w:val="num" w:pos="644"/>
        </w:tabs>
        <w:ind w:left="644"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D5603CE8"/>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436C612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628C89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333AB10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721DA31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hybridMultilevel"/>
    <w:tmpl w:val="2443A85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2"/>
    <w:multiLevelType w:val="hybridMultilevel"/>
    <w:tmpl w:val="2D1D5AE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3"/>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4"/>
    <w:multiLevelType w:val="hybridMultilevel"/>
    <w:tmpl w:val="75A2A8D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5"/>
    <w:multiLevelType w:val="hybridMultilevel"/>
    <w:tmpl w:val="08EDBD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6"/>
    <w:multiLevelType w:val="hybridMultilevel"/>
    <w:tmpl w:val="2443A85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7"/>
    <w:multiLevelType w:val="hybridMultilevel"/>
    <w:tmpl w:val="4353D0CC"/>
    <w:lvl w:ilvl="0" w:tplc="FFFFFFFF">
      <w:start w:val="1"/>
      <w:numFmt w:val="lowerLetter"/>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8"/>
    <w:multiLevelType w:val="hybridMultilevel"/>
    <w:tmpl w:val="0B03E0C6"/>
    <w:lvl w:ilvl="0" w:tplc="FFFFFFFF">
      <w:start w:val="2"/>
      <w:numFmt w:val="lowerLetter"/>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9"/>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A"/>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B"/>
    <w:multiLevelType w:val="hybridMultilevel"/>
    <w:tmpl w:val="71F32454"/>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C"/>
    <w:multiLevelType w:val="hybridMultilevel"/>
    <w:tmpl w:val="2CA88610"/>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4F0E1D"/>
    <w:multiLevelType w:val="hybridMultilevel"/>
    <w:tmpl w:val="3D9A960E"/>
    <w:lvl w:ilvl="0" w:tplc="C0FE52F0">
      <w:start w:val="1"/>
      <w:numFmt w:val="bullet"/>
      <w:lvlText w:val=""/>
      <w:lvlJc w:val="left"/>
      <w:pPr>
        <w:ind w:left="1428" w:hanging="360"/>
      </w:pPr>
      <w:rPr>
        <w:rFonts w:ascii="Wingdings" w:hAnsi="Wingdings" w:hint="default"/>
        <w:color w:val="FF000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8" w15:restartNumberingAfterBreak="0">
    <w:nsid w:val="020A670B"/>
    <w:multiLevelType w:val="hybridMultilevel"/>
    <w:tmpl w:val="65E45AC0"/>
    <w:lvl w:ilvl="0" w:tplc="D2B0558C">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03433EAE"/>
    <w:multiLevelType w:val="hybridMultilevel"/>
    <w:tmpl w:val="9384C210"/>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04B12FBF"/>
    <w:multiLevelType w:val="hybridMultilevel"/>
    <w:tmpl w:val="2DBABF5C"/>
    <w:lvl w:ilvl="0" w:tplc="FFFFFFFF">
      <w:start w:val="1"/>
      <w:numFmt w:val="bullet"/>
      <w:lvlText w:val=""/>
      <w:lvlJc w:val="left"/>
      <w:pPr>
        <w:ind w:left="360" w:hanging="360"/>
      </w:pPr>
      <w:rPr>
        <w:rFonts w:ascii="Wingdings" w:hAnsi="Wingdings" w:hint="default"/>
        <w:color w:val="FF0000"/>
        <w:sz w:val="32"/>
        <w:szCs w:val="32"/>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31" w15:restartNumberingAfterBreak="0">
    <w:nsid w:val="08B243C7"/>
    <w:multiLevelType w:val="hybridMultilevel"/>
    <w:tmpl w:val="B11AD7C4"/>
    <w:lvl w:ilvl="0" w:tplc="F67C8F2A">
      <w:start w:val="1"/>
      <w:numFmt w:val="lowerLetter"/>
      <w:lvlText w:val="%1)"/>
      <w:lvlJc w:val="left"/>
      <w:pPr>
        <w:ind w:left="1211"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2" w15:restartNumberingAfterBreak="0">
    <w:nsid w:val="08B940A8"/>
    <w:multiLevelType w:val="hybridMultilevel"/>
    <w:tmpl w:val="4C5CC4CA"/>
    <w:styleLink w:val="Numerato"/>
    <w:lvl w:ilvl="0" w:tplc="546E7CC2">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B2F2EE">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3ED756">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2E78F2">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38F4">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38BE7C">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82927A">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E4BB58">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0E1DD8">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0D4F53FD"/>
    <w:multiLevelType w:val="hybridMultilevel"/>
    <w:tmpl w:val="A46EB818"/>
    <w:lvl w:ilvl="0" w:tplc="E988919E">
      <w:start w:val="1"/>
      <w:numFmt w:val="decimal"/>
      <w:lvlText w:val="%1)"/>
      <w:lvlJc w:val="left"/>
      <w:pPr>
        <w:ind w:left="786" w:hanging="360"/>
      </w:pPr>
      <w:rPr>
        <w:rFonts w:hint="default"/>
        <w:u w:val="none"/>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15:restartNumberingAfterBreak="0">
    <w:nsid w:val="0F9A4C41"/>
    <w:multiLevelType w:val="hybridMultilevel"/>
    <w:tmpl w:val="3B6E437A"/>
    <w:lvl w:ilvl="0" w:tplc="AB9AAA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12CE2B42"/>
    <w:multiLevelType w:val="hybridMultilevel"/>
    <w:tmpl w:val="4FAE2A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13014CF5"/>
    <w:multiLevelType w:val="hybridMultilevel"/>
    <w:tmpl w:val="2ADC8E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156F6CDF"/>
    <w:multiLevelType w:val="hybridMultilevel"/>
    <w:tmpl w:val="EBF84DBE"/>
    <w:lvl w:ilvl="0" w:tplc="E970FABA">
      <w:numFmt w:val="bullet"/>
      <w:lvlText w:val=""/>
      <w:lvlJc w:val="left"/>
      <w:pPr>
        <w:ind w:left="410" w:hanging="361"/>
      </w:pPr>
      <w:rPr>
        <w:rFonts w:ascii="Symbol" w:eastAsia="Symbol" w:hAnsi="Symbol" w:cs="Symbol" w:hint="default"/>
        <w:w w:val="100"/>
        <w:sz w:val="24"/>
        <w:szCs w:val="24"/>
        <w:lang w:val="it-IT" w:eastAsia="en-US" w:bidi="ar-SA"/>
      </w:rPr>
    </w:lvl>
    <w:lvl w:ilvl="1" w:tplc="4E2EC1DC">
      <w:numFmt w:val="bullet"/>
      <w:lvlText w:val="•"/>
      <w:lvlJc w:val="left"/>
      <w:pPr>
        <w:ind w:left="460" w:hanging="361"/>
      </w:pPr>
      <w:rPr>
        <w:rFonts w:hint="default"/>
        <w:lang w:val="it-IT" w:eastAsia="en-US" w:bidi="ar-SA"/>
      </w:rPr>
    </w:lvl>
    <w:lvl w:ilvl="2" w:tplc="BE80E0B6">
      <w:numFmt w:val="bullet"/>
      <w:lvlText w:val="•"/>
      <w:lvlJc w:val="left"/>
      <w:pPr>
        <w:ind w:left="500" w:hanging="361"/>
      </w:pPr>
      <w:rPr>
        <w:rFonts w:hint="default"/>
        <w:lang w:val="it-IT" w:eastAsia="en-US" w:bidi="ar-SA"/>
      </w:rPr>
    </w:lvl>
    <w:lvl w:ilvl="3" w:tplc="5A585F4A">
      <w:numFmt w:val="bullet"/>
      <w:lvlText w:val="•"/>
      <w:lvlJc w:val="left"/>
      <w:pPr>
        <w:ind w:left="540" w:hanging="361"/>
      </w:pPr>
      <w:rPr>
        <w:rFonts w:hint="default"/>
        <w:lang w:val="it-IT" w:eastAsia="en-US" w:bidi="ar-SA"/>
      </w:rPr>
    </w:lvl>
    <w:lvl w:ilvl="4" w:tplc="165C18DE">
      <w:numFmt w:val="bullet"/>
      <w:lvlText w:val="•"/>
      <w:lvlJc w:val="left"/>
      <w:pPr>
        <w:ind w:left="580" w:hanging="361"/>
      </w:pPr>
      <w:rPr>
        <w:rFonts w:hint="default"/>
        <w:lang w:val="it-IT" w:eastAsia="en-US" w:bidi="ar-SA"/>
      </w:rPr>
    </w:lvl>
    <w:lvl w:ilvl="5" w:tplc="4E20B8A4">
      <w:numFmt w:val="bullet"/>
      <w:lvlText w:val="•"/>
      <w:lvlJc w:val="left"/>
      <w:pPr>
        <w:ind w:left="620" w:hanging="361"/>
      </w:pPr>
      <w:rPr>
        <w:rFonts w:hint="default"/>
        <w:lang w:val="it-IT" w:eastAsia="en-US" w:bidi="ar-SA"/>
      </w:rPr>
    </w:lvl>
    <w:lvl w:ilvl="6" w:tplc="0EA054D0">
      <w:numFmt w:val="bullet"/>
      <w:lvlText w:val="•"/>
      <w:lvlJc w:val="left"/>
      <w:pPr>
        <w:ind w:left="660" w:hanging="361"/>
      </w:pPr>
      <w:rPr>
        <w:rFonts w:hint="default"/>
        <w:lang w:val="it-IT" w:eastAsia="en-US" w:bidi="ar-SA"/>
      </w:rPr>
    </w:lvl>
    <w:lvl w:ilvl="7" w:tplc="2B188A06">
      <w:numFmt w:val="bullet"/>
      <w:lvlText w:val="•"/>
      <w:lvlJc w:val="left"/>
      <w:pPr>
        <w:ind w:left="700" w:hanging="361"/>
      </w:pPr>
      <w:rPr>
        <w:rFonts w:hint="default"/>
        <w:lang w:val="it-IT" w:eastAsia="en-US" w:bidi="ar-SA"/>
      </w:rPr>
    </w:lvl>
    <w:lvl w:ilvl="8" w:tplc="AC3606D8">
      <w:numFmt w:val="bullet"/>
      <w:lvlText w:val="•"/>
      <w:lvlJc w:val="left"/>
      <w:pPr>
        <w:ind w:left="740" w:hanging="361"/>
      </w:pPr>
      <w:rPr>
        <w:rFonts w:hint="default"/>
        <w:lang w:val="it-IT" w:eastAsia="en-US" w:bidi="ar-SA"/>
      </w:rPr>
    </w:lvl>
  </w:abstractNum>
  <w:abstractNum w:abstractNumId="38" w15:restartNumberingAfterBreak="0">
    <w:nsid w:val="18F76379"/>
    <w:multiLevelType w:val="multilevel"/>
    <w:tmpl w:val="1A56AB7A"/>
    <w:styleLink w:val="Stile1"/>
    <w:lvl w:ilvl="0">
      <w:start w:val="1"/>
      <w:numFmt w:val="lowerLetter"/>
      <w:lvlText w:val="%1)"/>
      <w:lvlJc w:val="left"/>
      <w:pPr>
        <w:tabs>
          <w:tab w:val="num" w:pos="360"/>
        </w:tabs>
        <w:ind w:left="360" w:hanging="360"/>
      </w:pPr>
      <w:rPr>
        <w:strike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526144"/>
    <w:multiLevelType w:val="hybridMultilevel"/>
    <w:tmpl w:val="7CC8A5A0"/>
    <w:lvl w:ilvl="0" w:tplc="997211E2">
      <w:numFmt w:val="bullet"/>
      <w:lvlText w:val=""/>
      <w:lvlJc w:val="left"/>
      <w:pPr>
        <w:ind w:left="410" w:hanging="361"/>
      </w:pPr>
      <w:rPr>
        <w:rFonts w:ascii="Symbol" w:eastAsia="Symbol" w:hAnsi="Symbol" w:cs="Symbol" w:hint="default"/>
        <w:w w:val="100"/>
        <w:sz w:val="24"/>
        <w:szCs w:val="24"/>
        <w:lang w:val="it-IT" w:eastAsia="en-US" w:bidi="ar-SA"/>
      </w:rPr>
    </w:lvl>
    <w:lvl w:ilvl="1" w:tplc="72049F3A">
      <w:numFmt w:val="bullet"/>
      <w:lvlText w:val="•"/>
      <w:lvlJc w:val="left"/>
      <w:pPr>
        <w:ind w:left="460" w:hanging="361"/>
      </w:pPr>
      <w:rPr>
        <w:rFonts w:hint="default"/>
        <w:lang w:val="it-IT" w:eastAsia="en-US" w:bidi="ar-SA"/>
      </w:rPr>
    </w:lvl>
    <w:lvl w:ilvl="2" w:tplc="E8128FF2">
      <w:numFmt w:val="bullet"/>
      <w:lvlText w:val="•"/>
      <w:lvlJc w:val="left"/>
      <w:pPr>
        <w:ind w:left="500" w:hanging="361"/>
      </w:pPr>
      <w:rPr>
        <w:rFonts w:hint="default"/>
        <w:lang w:val="it-IT" w:eastAsia="en-US" w:bidi="ar-SA"/>
      </w:rPr>
    </w:lvl>
    <w:lvl w:ilvl="3" w:tplc="9F7E22A4">
      <w:numFmt w:val="bullet"/>
      <w:lvlText w:val="•"/>
      <w:lvlJc w:val="left"/>
      <w:pPr>
        <w:ind w:left="540" w:hanging="361"/>
      </w:pPr>
      <w:rPr>
        <w:rFonts w:hint="default"/>
        <w:lang w:val="it-IT" w:eastAsia="en-US" w:bidi="ar-SA"/>
      </w:rPr>
    </w:lvl>
    <w:lvl w:ilvl="4" w:tplc="3DF8BB52">
      <w:numFmt w:val="bullet"/>
      <w:lvlText w:val="•"/>
      <w:lvlJc w:val="left"/>
      <w:pPr>
        <w:ind w:left="580" w:hanging="361"/>
      </w:pPr>
      <w:rPr>
        <w:rFonts w:hint="default"/>
        <w:lang w:val="it-IT" w:eastAsia="en-US" w:bidi="ar-SA"/>
      </w:rPr>
    </w:lvl>
    <w:lvl w:ilvl="5" w:tplc="CFA0A292">
      <w:numFmt w:val="bullet"/>
      <w:lvlText w:val="•"/>
      <w:lvlJc w:val="left"/>
      <w:pPr>
        <w:ind w:left="620" w:hanging="361"/>
      </w:pPr>
      <w:rPr>
        <w:rFonts w:hint="default"/>
        <w:lang w:val="it-IT" w:eastAsia="en-US" w:bidi="ar-SA"/>
      </w:rPr>
    </w:lvl>
    <w:lvl w:ilvl="6" w:tplc="5D9A5A3A">
      <w:numFmt w:val="bullet"/>
      <w:lvlText w:val="•"/>
      <w:lvlJc w:val="left"/>
      <w:pPr>
        <w:ind w:left="660" w:hanging="361"/>
      </w:pPr>
      <w:rPr>
        <w:rFonts w:hint="default"/>
        <w:lang w:val="it-IT" w:eastAsia="en-US" w:bidi="ar-SA"/>
      </w:rPr>
    </w:lvl>
    <w:lvl w:ilvl="7" w:tplc="FA7C23D0">
      <w:numFmt w:val="bullet"/>
      <w:lvlText w:val="•"/>
      <w:lvlJc w:val="left"/>
      <w:pPr>
        <w:ind w:left="700" w:hanging="361"/>
      </w:pPr>
      <w:rPr>
        <w:rFonts w:hint="default"/>
        <w:lang w:val="it-IT" w:eastAsia="en-US" w:bidi="ar-SA"/>
      </w:rPr>
    </w:lvl>
    <w:lvl w:ilvl="8" w:tplc="459ABAA6">
      <w:numFmt w:val="bullet"/>
      <w:lvlText w:val="•"/>
      <w:lvlJc w:val="left"/>
      <w:pPr>
        <w:ind w:left="740" w:hanging="361"/>
      </w:pPr>
      <w:rPr>
        <w:rFonts w:hint="default"/>
        <w:lang w:val="it-IT" w:eastAsia="en-US" w:bidi="ar-SA"/>
      </w:rPr>
    </w:lvl>
  </w:abstractNum>
  <w:abstractNum w:abstractNumId="40" w15:restartNumberingAfterBreak="0">
    <w:nsid w:val="1D1E32A3"/>
    <w:multiLevelType w:val="hybridMultilevel"/>
    <w:tmpl w:val="91F85968"/>
    <w:lvl w:ilvl="0" w:tplc="77EC3424">
      <w:start w:val="1"/>
      <w:numFmt w:val="upperRoman"/>
      <w:lvlText w:val="%1)"/>
      <w:lvlJc w:val="left"/>
      <w:pPr>
        <w:ind w:left="585" w:hanging="286"/>
      </w:pPr>
      <w:rPr>
        <w:rFonts w:ascii="Times New Roman" w:eastAsia="Times New Roman" w:hAnsi="Times New Roman" w:cs="Times New Roman" w:hint="default"/>
        <w:b/>
        <w:bCs/>
        <w:spacing w:val="-4"/>
        <w:w w:val="99"/>
        <w:sz w:val="20"/>
        <w:szCs w:val="20"/>
        <w:lang w:val="it-IT" w:eastAsia="it-IT" w:bidi="it-IT"/>
      </w:rPr>
    </w:lvl>
    <w:lvl w:ilvl="1" w:tplc="9D7C435E">
      <w:start w:val="1"/>
      <w:numFmt w:val="upperLetter"/>
      <w:lvlText w:val="%2)"/>
      <w:lvlJc w:val="left"/>
      <w:pPr>
        <w:ind w:left="849" w:hanging="267"/>
        <w:jc w:val="right"/>
      </w:pPr>
      <w:rPr>
        <w:rFonts w:ascii="Times New Roman" w:eastAsia="Times New Roman" w:hAnsi="Times New Roman" w:cs="Times New Roman" w:hint="default"/>
        <w:b/>
        <w:bCs/>
        <w:spacing w:val="-3"/>
        <w:w w:val="99"/>
        <w:sz w:val="20"/>
        <w:szCs w:val="20"/>
        <w:lang w:val="it-IT" w:eastAsia="it-IT" w:bidi="it-IT"/>
      </w:rPr>
    </w:lvl>
    <w:lvl w:ilvl="2" w:tplc="F7A2BA00">
      <w:start w:val="1"/>
      <w:numFmt w:val="decimal"/>
      <w:lvlText w:val="%3."/>
      <w:lvlJc w:val="left"/>
      <w:pPr>
        <w:ind w:left="1406" w:hanging="257"/>
        <w:jc w:val="right"/>
      </w:pPr>
      <w:rPr>
        <w:rFonts w:hint="default"/>
        <w:b/>
        <w:bCs/>
        <w:spacing w:val="0"/>
        <w:w w:val="99"/>
        <w:lang w:val="it-IT" w:eastAsia="it-IT" w:bidi="it-IT"/>
      </w:rPr>
    </w:lvl>
    <w:lvl w:ilvl="3" w:tplc="1B7CD900">
      <w:start w:val="1"/>
      <w:numFmt w:val="decimal"/>
      <w:lvlText w:val="%4)"/>
      <w:lvlJc w:val="left"/>
      <w:pPr>
        <w:ind w:left="861" w:hanging="360"/>
      </w:pPr>
      <w:rPr>
        <w:rFonts w:ascii="Times New Roman" w:eastAsia="Times New Roman" w:hAnsi="Times New Roman" w:cs="Times New Roman" w:hint="default"/>
        <w:b/>
        <w:bCs/>
        <w:spacing w:val="0"/>
        <w:w w:val="99"/>
        <w:sz w:val="20"/>
        <w:szCs w:val="20"/>
        <w:lang w:val="it-IT" w:eastAsia="it-IT" w:bidi="it-IT"/>
      </w:rPr>
    </w:lvl>
    <w:lvl w:ilvl="4" w:tplc="63647F4C">
      <w:numFmt w:val="bullet"/>
      <w:lvlText w:val="•"/>
      <w:lvlJc w:val="left"/>
      <w:pPr>
        <w:ind w:left="2524" w:hanging="360"/>
      </w:pPr>
      <w:rPr>
        <w:rFonts w:hint="default"/>
        <w:lang w:val="it-IT" w:eastAsia="it-IT" w:bidi="it-IT"/>
      </w:rPr>
    </w:lvl>
    <w:lvl w:ilvl="5" w:tplc="2C981A6C">
      <w:numFmt w:val="bullet"/>
      <w:lvlText w:val="•"/>
      <w:lvlJc w:val="left"/>
      <w:pPr>
        <w:ind w:left="3648" w:hanging="360"/>
      </w:pPr>
      <w:rPr>
        <w:rFonts w:hint="default"/>
        <w:lang w:val="it-IT" w:eastAsia="it-IT" w:bidi="it-IT"/>
      </w:rPr>
    </w:lvl>
    <w:lvl w:ilvl="6" w:tplc="EB9A24EC">
      <w:numFmt w:val="bullet"/>
      <w:lvlText w:val="•"/>
      <w:lvlJc w:val="left"/>
      <w:pPr>
        <w:ind w:left="4773" w:hanging="360"/>
      </w:pPr>
      <w:rPr>
        <w:rFonts w:hint="default"/>
        <w:lang w:val="it-IT" w:eastAsia="it-IT" w:bidi="it-IT"/>
      </w:rPr>
    </w:lvl>
    <w:lvl w:ilvl="7" w:tplc="DF0431B0">
      <w:numFmt w:val="bullet"/>
      <w:lvlText w:val="•"/>
      <w:lvlJc w:val="left"/>
      <w:pPr>
        <w:ind w:left="5897" w:hanging="360"/>
      </w:pPr>
      <w:rPr>
        <w:rFonts w:hint="default"/>
        <w:lang w:val="it-IT" w:eastAsia="it-IT" w:bidi="it-IT"/>
      </w:rPr>
    </w:lvl>
    <w:lvl w:ilvl="8" w:tplc="8AC4E91A">
      <w:numFmt w:val="bullet"/>
      <w:lvlText w:val="•"/>
      <w:lvlJc w:val="left"/>
      <w:pPr>
        <w:ind w:left="7022" w:hanging="360"/>
      </w:pPr>
      <w:rPr>
        <w:rFonts w:hint="default"/>
        <w:lang w:val="it-IT" w:eastAsia="it-IT" w:bidi="it-IT"/>
      </w:rPr>
    </w:lvl>
  </w:abstractNum>
  <w:abstractNum w:abstractNumId="41" w15:restartNumberingAfterBreak="0">
    <w:nsid w:val="276E7391"/>
    <w:multiLevelType w:val="multilevel"/>
    <w:tmpl w:val="9104F2CE"/>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15:restartNumberingAfterBreak="0">
    <w:nsid w:val="2CBE282B"/>
    <w:multiLevelType w:val="hybridMultilevel"/>
    <w:tmpl w:val="31249AE6"/>
    <w:lvl w:ilvl="0" w:tplc="CFD0DEBC">
      <w:start w:val="1"/>
      <w:numFmt w:val="decimal"/>
      <w:lvlText w:val="%1)"/>
      <w:lvlJc w:val="left"/>
      <w:pPr>
        <w:ind w:left="1040" w:hanging="360"/>
      </w:pPr>
      <w:rPr>
        <w:rFonts w:hint="default"/>
        <w:b w:val="0"/>
      </w:r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43" w15:restartNumberingAfterBreak="0">
    <w:nsid w:val="31025BC0"/>
    <w:multiLevelType w:val="hybridMultilevel"/>
    <w:tmpl w:val="31B8E372"/>
    <w:lvl w:ilvl="0" w:tplc="13A856B6">
      <w:numFmt w:val="bullet"/>
      <w:lvlText w:val=""/>
      <w:lvlJc w:val="left"/>
      <w:pPr>
        <w:ind w:left="410" w:hanging="361"/>
      </w:pPr>
      <w:rPr>
        <w:rFonts w:ascii="Symbol" w:eastAsia="Symbol" w:hAnsi="Symbol" w:cs="Symbol" w:hint="default"/>
        <w:w w:val="100"/>
        <w:sz w:val="24"/>
        <w:szCs w:val="24"/>
        <w:lang w:val="it-IT" w:eastAsia="en-US" w:bidi="ar-SA"/>
      </w:rPr>
    </w:lvl>
    <w:lvl w:ilvl="1" w:tplc="0846E896">
      <w:numFmt w:val="bullet"/>
      <w:lvlText w:val="•"/>
      <w:lvlJc w:val="left"/>
      <w:pPr>
        <w:ind w:left="460" w:hanging="361"/>
      </w:pPr>
      <w:rPr>
        <w:rFonts w:hint="default"/>
        <w:lang w:val="it-IT" w:eastAsia="en-US" w:bidi="ar-SA"/>
      </w:rPr>
    </w:lvl>
    <w:lvl w:ilvl="2" w:tplc="4BD82026">
      <w:numFmt w:val="bullet"/>
      <w:lvlText w:val="•"/>
      <w:lvlJc w:val="left"/>
      <w:pPr>
        <w:ind w:left="500" w:hanging="361"/>
      </w:pPr>
      <w:rPr>
        <w:rFonts w:hint="default"/>
        <w:lang w:val="it-IT" w:eastAsia="en-US" w:bidi="ar-SA"/>
      </w:rPr>
    </w:lvl>
    <w:lvl w:ilvl="3" w:tplc="D9260FB2">
      <w:numFmt w:val="bullet"/>
      <w:lvlText w:val="•"/>
      <w:lvlJc w:val="left"/>
      <w:pPr>
        <w:ind w:left="540" w:hanging="361"/>
      </w:pPr>
      <w:rPr>
        <w:rFonts w:hint="default"/>
        <w:lang w:val="it-IT" w:eastAsia="en-US" w:bidi="ar-SA"/>
      </w:rPr>
    </w:lvl>
    <w:lvl w:ilvl="4" w:tplc="68F4DFFC">
      <w:numFmt w:val="bullet"/>
      <w:lvlText w:val="•"/>
      <w:lvlJc w:val="left"/>
      <w:pPr>
        <w:ind w:left="580" w:hanging="361"/>
      </w:pPr>
      <w:rPr>
        <w:rFonts w:hint="default"/>
        <w:lang w:val="it-IT" w:eastAsia="en-US" w:bidi="ar-SA"/>
      </w:rPr>
    </w:lvl>
    <w:lvl w:ilvl="5" w:tplc="6F02126E">
      <w:numFmt w:val="bullet"/>
      <w:lvlText w:val="•"/>
      <w:lvlJc w:val="left"/>
      <w:pPr>
        <w:ind w:left="620" w:hanging="361"/>
      </w:pPr>
      <w:rPr>
        <w:rFonts w:hint="default"/>
        <w:lang w:val="it-IT" w:eastAsia="en-US" w:bidi="ar-SA"/>
      </w:rPr>
    </w:lvl>
    <w:lvl w:ilvl="6" w:tplc="6C6CEC74">
      <w:numFmt w:val="bullet"/>
      <w:lvlText w:val="•"/>
      <w:lvlJc w:val="left"/>
      <w:pPr>
        <w:ind w:left="660" w:hanging="361"/>
      </w:pPr>
      <w:rPr>
        <w:rFonts w:hint="default"/>
        <w:lang w:val="it-IT" w:eastAsia="en-US" w:bidi="ar-SA"/>
      </w:rPr>
    </w:lvl>
    <w:lvl w:ilvl="7" w:tplc="D1D2EF3A">
      <w:numFmt w:val="bullet"/>
      <w:lvlText w:val="•"/>
      <w:lvlJc w:val="left"/>
      <w:pPr>
        <w:ind w:left="700" w:hanging="361"/>
      </w:pPr>
      <w:rPr>
        <w:rFonts w:hint="default"/>
        <w:lang w:val="it-IT" w:eastAsia="en-US" w:bidi="ar-SA"/>
      </w:rPr>
    </w:lvl>
    <w:lvl w:ilvl="8" w:tplc="29A6443C">
      <w:numFmt w:val="bullet"/>
      <w:lvlText w:val="•"/>
      <w:lvlJc w:val="left"/>
      <w:pPr>
        <w:ind w:left="740" w:hanging="361"/>
      </w:pPr>
      <w:rPr>
        <w:rFonts w:hint="default"/>
        <w:lang w:val="it-IT" w:eastAsia="en-US" w:bidi="ar-SA"/>
      </w:rPr>
    </w:lvl>
  </w:abstractNum>
  <w:abstractNum w:abstractNumId="44" w15:restartNumberingAfterBreak="0">
    <w:nsid w:val="32BF74EA"/>
    <w:multiLevelType w:val="hybridMultilevel"/>
    <w:tmpl w:val="51DA81D6"/>
    <w:lvl w:ilvl="0" w:tplc="53D21B94">
      <w:start w:val="1"/>
      <w:numFmt w:val="decimal"/>
      <w:lvlText w:val="%1)"/>
      <w:lvlJc w:val="left"/>
      <w:pPr>
        <w:ind w:left="1072" w:hanging="360"/>
      </w:pPr>
      <w:rPr>
        <w:rFonts w:hint="default"/>
        <w:b/>
      </w:rPr>
    </w:lvl>
    <w:lvl w:ilvl="1" w:tplc="04100019" w:tentative="1">
      <w:start w:val="1"/>
      <w:numFmt w:val="lowerLetter"/>
      <w:lvlText w:val="%2."/>
      <w:lvlJc w:val="left"/>
      <w:pPr>
        <w:ind w:left="1792" w:hanging="360"/>
      </w:pPr>
    </w:lvl>
    <w:lvl w:ilvl="2" w:tplc="0410001B" w:tentative="1">
      <w:start w:val="1"/>
      <w:numFmt w:val="lowerRoman"/>
      <w:lvlText w:val="%3."/>
      <w:lvlJc w:val="right"/>
      <w:pPr>
        <w:ind w:left="2512" w:hanging="180"/>
      </w:pPr>
    </w:lvl>
    <w:lvl w:ilvl="3" w:tplc="0410000F" w:tentative="1">
      <w:start w:val="1"/>
      <w:numFmt w:val="decimal"/>
      <w:lvlText w:val="%4."/>
      <w:lvlJc w:val="left"/>
      <w:pPr>
        <w:ind w:left="3232" w:hanging="360"/>
      </w:pPr>
    </w:lvl>
    <w:lvl w:ilvl="4" w:tplc="04100019" w:tentative="1">
      <w:start w:val="1"/>
      <w:numFmt w:val="lowerLetter"/>
      <w:lvlText w:val="%5."/>
      <w:lvlJc w:val="left"/>
      <w:pPr>
        <w:ind w:left="3952" w:hanging="360"/>
      </w:pPr>
    </w:lvl>
    <w:lvl w:ilvl="5" w:tplc="0410001B" w:tentative="1">
      <w:start w:val="1"/>
      <w:numFmt w:val="lowerRoman"/>
      <w:lvlText w:val="%6."/>
      <w:lvlJc w:val="right"/>
      <w:pPr>
        <w:ind w:left="4672" w:hanging="180"/>
      </w:pPr>
    </w:lvl>
    <w:lvl w:ilvl="6" w:tplc="0410000F" w:tentative="1">
      <w:start w:val="1"/>
      <w:numFmt w:val="decimal"/>
      <w:lvlText w:val="%7."/>
      <w:lvlJc w:val="left"/>
      <w:pPr>
        <w:ind w:left="5392" w:hanging="360"/>
      </w:pPr>
    </w:lvl>
    <w:lvl w:ilvl="7" w:tplc="04100019" w:tentative="1">
      <w:start w:val="1"/>
      <w:numFmt w:val="lowerLetter"/>
      <w:lvlText w:val="%8."/>
      <w:lvlJc w:val="left"/>
      <w:pPr>
        <w:ind w:left="6112" w:hanging="360"/>
      </w:pPr>
    </w:lvl>
    <w:lvl w:ilvl="8" w:tplc="0410001B" w:tentative="1">
      <w:start w:val="1"/>
      <w:numFmt w:val="lowerRoman"/>
      <w:lvlText w:val="%9."/>
      <w:lvlJc w:val="right"/>
      <w:pPr>
        <w:ind w:left="6832" w:hanging="180"/>
      </w:pPr>
    </w:lvl>
  </w:abstractNum>
  <w:abstractNum w:abstractNumId="45" w15:restartNumberingAfterBreak="0">
    <w:nsid w:val="32EC3C3D"/>
    <w:multiLevelType w:val="hybridMultilevel"/>
    <w:tmpl w:val="8340991A"/>
    <w:lvl w:ilvl="0" w:tplc="CFD0DEBC">
      <w:start w:val="1"/>
      <w:numFmt w:val="decimal"/>
      <w:lvlText w:val="%1)"/>
      <w:lvlJc w:val="left"/>
      <w:pPr>
        <w:ind w:left="700" w:hanging="360"/>
      </w:pPr>
      <w:rPr>
        <w:rFonts w:hint="default"/>
        <w:b w:val="0"/>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46" w15:restartNumberingAfterBreak="0">
    <w:nsid w:val="395A68F3"/>
    <w:multiLevelType w:val="hybridMultilevel"/>
    <w:tmpl w:val="198C6934"/>
    <w:lvl w:ilvl="0" w:tplc="10500A8C">
      <w:start w:val="1"/>
      <w:numFmt w:val="bullet"/>
      <w:lvlText w:val="-"/>
      <w:lvlJc w:val="left"/>
      <w:pPr>
        <w:ind w:left="700" w:hanging="360"/>
      </w:pPr>
      <w:rPr>
        <w:rFonts w:ascii="Calibri" w:eastAsia="Calibri" w:hAnsi="Calibri" w:cs="Arial"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47" w15:restartNumberingAfterBreak="0">
    <w:nsid w:val="39CA42E5"/>
    <w:multiLevelType w:val="hybridMultilevel"/>
    <w:tmpl w:val="F632754E"/>
    <w:lvl w:ilvl="0" w:tplc="9AE613B6">
      <w:numFmt w:val="bullet"/>
      <w:lvlText w:val=""/>
      <w:lvlJc w:val="left"/>
      <w:pPr>
        <w:ind w:left="410" w:hanging="361"/>
      </w:pPr>
      <w:rPr>
        <w:rFonts w:ascii="Symbol" w:eastAsia="Symbol" w:hAnsi="Symbol" w:cs="Symbol" w:hint="default"/>
        <w:w w:val="100"/>
        <w:sz w:val="24"/>
        <w:szCs w:val="24"/>
        <w:lang w:val="it-IT" w:eastAsia="en-US" w:bidi="ar-SA"/>
      </w:rPr>
    </w:lvl>
    <w:lvl w:ilvl="1" w:tplc="A608096E">
      <w:numFmt w:val="bullet"/>
      <w:lvlText w:val="•"/>
      <w:lvlJc w:val="left"/>
      <w:pPr>
        <w:ind w:left="460" w:hanging="361"/>
      </w:pPr>
      <w:rPr>
        <w:rFonts w:hint="default"/>
        <w:lang w:val="it-IT" w:eastAsia="en-US" w:bidi="ar-SA"/>
      </w:rPr>
    </w:lvl>
    <w:lvl w:ilvl="2" w:tplc="34306752">
      <w:numFmt w:val="bullet"/>
      <w:lvlText w:val="•"/>
      <w:lvlJc w:val="left"/>
      <w:pPr>
        <w:ind w:left="500" w:hanging="361"/>
      </w:pPr>
      <w:rPr>
        <w:rFonts w:hint="default"/>
        <w:lang w:val="it-IT" w:eastAsia="en-US" w:bidi="ar-SA"/>
      </w:rPr>
    </w:lvl>
    <w:lvl w:ilvl="3" w:tplc="4EA8FAA8">
      <w:numFmt w:val="bullet"/>
      <w:lvlText w:val="•"/>
      <w:lvlJc w:val="left"/>
      <w:pPr>
        <w:ind w:left="540" w:hanging="361"/>
      </w:pPr>
      <w:rPr>
        <w:rFonts w:hint="default"/>
        <w:lang w:val="it-IT" w:eastAsia="en-US" w:bidi="ar-SA"/>
      </w:rPr>
    </w:lvl>
    <w:lvl w:ilvl="4" w:tplc="A2BA440A">
      <w:numFmt w:val="bullet"/>
      <w:lvlText w:val="•"/>
      <w:lvlJc w:val="left"/>
      <w:pPr>
        <w:ind w:left="580" w:hanging="361"/>
      </w:pPr>
      <w:rPr>
        <w:rFonts w:hint="default"/>
        <w:lang w:val="it-IT" w:eastAsia="en-US" w:bidi="ar-SA"/>
      </w:rPr>
    </w:lvl>
    <w:lvl w:ilvl="5" w:tplc="8C7ABEC0">
      <w:numFmt w:val="bullet"/>
      <w:lvlText w:val="•"/>
      <w:lvlJc w:val="left"/>
      <w:pPr>
        <w:ind w:left="620" w:hanging="361"/>
      </w:pPr>
      <w:rPr>
        <w:rFonts w:hint="default"/>
        <w:lang w:val="it-IT" w:eastAsia="en-US" w:bidi="ar-SA"/>
      </w:rPr>
    </w:lvl>
    <w:lvl w:ilvl="6" w:tplc="4D02C3F6">
      <w:numFmt w:val="bullet"/>
      <w:lvlText w:val="•"/>
      <w:lvlJc w:val="left"/>
      <w:pPr>
        <w:ind w:left="660" w:hanging="361"/>
      </w:pPr>
      <w:rPr>
        <w:rFonts w:hint="default"/>
        <w:lang w:val="it-IT" w:eastAsia="en-US" w:bidi="ar-SA"/>
      </w:rPr>
    </w:lvl>
    <w:lvl w:ilvl="7" w:tplc="27160420">
      <w:numFmt w:val="bullet"/>
      <w:lvlText w:val="•"/>
      <w:lvlJc w:val="left"/>
      <w:pPr>
        <w:ind w:left="700" w:hanging="361"/>
      </w:pPr>
      <w:rPr>
        <w:rFonts w:hint="default"/>
        <w:lang w:val="it-IT" w:eastAsia="en-US" w:bidi="ar-SA"/>
      </w:rPr>
    </w:lvl>
    <w:lvl w:ilvl="8" w:tplc="8B62C77E">
      <w:numFmt w:val="bullet"/>
      <w:lvlText w:val="•"/>
      <w:lvlJc w:val="left"/>
      <w:pPr>
        <w:ind w:left="740" w:hanging="361"/>
      </w:pPr>
      <w:rPr>
        <w:rFonts w:hint="default"/>
        <w:lang w:val="it-IT" w:eastAsia="en-US" w:bidi="ar-SA"/>
      </w:rPr>
    </w:lvl>
  </w:abstractNum>
  <w:abstractNum w:abstractNumId="48" w15:restartNumberingAfterBreak="0">
    <w:nsid w:val="401F2553"/>
    <w:multiLevelType w:val="multilevel"/>
    <w:tmpl w:val="202EF738"/>
    <w:styleLink w:val="WWNum22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2770846"/>
    <w:multiLevelType w:val="hybridMultilevel"/>
    <w:tmpl w:val="A46EB818"/>
    <w:lvl w:ilvl="0" w:tplc="E988919E">
      <w:start w:val="1"/>
      <w:numFmt w:val="decimal"/>
      <w:lvlText w:val="%1)"/>
      <w:lvlJc w:val="left"/>
      <w:pPr>
        <w:ind w:left="786" w:hanging="360"/>
      </w:pPr>
      <w:rPr>
        <w:rFonts w:hint="default"/>
        <w:u w:val="none"/>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0" w15:restartNumberingAfterBreak="0">
    <w:nsid w:val="446F145F"/>
    <w:multiLevelType w:val="hybridMultilevel"/>
    <w:tmpl w:val="31249AE6"/>
    <w:lvl w:ilvl="0" w:tplc="CFD0DEBC">
      <w:start w:val="1"/>
      <w:numFmt w:val="decimal"/>
      <w:lvlText w:val="%1)"/>
      <w:lvlJc w:val="left"/>
      <w:pPr>
        <w:ind w:left="1040" w:hanging="360"/>
      </w:pPr>
      <w:rPr>
        <w:rFonts w:hint="default"/>
        <w:b w:val="0"/>
      </w:r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51" w15:restartNumberingAfterBreak="0">
    <w:nsid w:val="458B3975"/>
    <w:multiLevelType w:val="hybridMultilevel"/>
    <w:tmpl w:val="1D0492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45D23F89"/>
    <w:multiLevelType w:val="hybridMultilevel"/>
    <w:tmpl w:val="2DAEDABC"/>
    <w:lvl w:ilvl="0" w:tplc="3CDC470C">
      <w:start w:val="3"/>
      <w:numFmt w:val="decimal"/>
      <w:lvlText w:val="%1"/>
      <w:lvlJc w:val="left"/>
      <w:pPr>
        <w:ind w:left="100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3" w15:restartNumberingAfterBreak="0">
    <w:nsid w:val="45F75C19"/>
    <w:multiLevelType w:val="multilevel"/>
    <w:tmpl w:val="0284CDFC"/>
    <w:styleLink w:val="WWNum22"/>
    <w:lvl w:ilvl="0">
      <w:start w:val="1"/>
      <w:numFmt w:val="decimal"/>
      <w:lvlText w:val="%1)"/>
      <w:lvlJc w:val="left"/>
      <w:pPr>
        <w:ind w:left="1778"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4" w15:restartNumberingAfterBreak="0">
    <w:nsid w:val="48D016FC"/>
    <w:multiLevelType w:val="hybridMultilevel"/>
    <w:tmpl w:val="CB9A6BCA"/>
    <w:styleLink w:val="Puntielenco"/>
    <w:lvl w:ilvl="0" w:tplc="D2B633B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320828">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30DEC4">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1C93D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A69CCE">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FEB216">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50293A">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6E4814">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602160">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251439E"/>
    <w:multiLevelType w:val="multilevel"/>
    <w:tmpl w:val="82404316"/>
    <w:styleLink w:val="WWNum22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5207596"/>
    <w:multiLevelType w:val="hybridMultilevel"/>
    <w:tmpl w:val="B89A6C04"/>
    <w:lvl w:ilvl="0" w:tplc="0410000B">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638C4F8D"/>
    <w:multiLevelType w:val="hybridMultilevel"/>
    <w:tmpl w:val="42062AFE"/>
    <w:lvl w:ilvl="0" w:tplc="B2749C96">
      <w:numFmt w:val="bullet"/>
      <w:lvlText w:val=""/>
      <w:lvlJc w:val="left"/>
      <w:pPr>
        <w:ind w:left="410" w:hanging="361"/>
      </w:pPr>
      <w:rPr>
        <w:rFonts w:ascii="Symbol" w:eastAsia="Symbol" w:hAnsi="Symbol" w:cs="Symbol" w:hint="default"/>
        <w:w w:val="100"/>
        <w:sz w:val="24"/>
        <w:szCs w:val="24"/>
        <w:lang w:val="it-IT" w:eastAsia="en-US" w:bidi="ar-SA"/>
      </w:rPr>
    </w:lvl>
    <w:lvl w:ilvl="1" w:tplc="8C2277D2">
      <w:numFmt w:val="bullet"/>
      <w:lvlText w:val="•"/>
      <w:lvlJc w:val="left"/>
      <w:pPr>
        <w:ind w:left="460" w:hanging="361"/>
      </w:pPr>
      <w:rPr>
        <w:rFonts w:hint="default"/>
        <w:lang w:val="it-IT" w:eastAsia="en-US" w:bidi="ar-SA"/>
      </w:rPr>
    </w:lvl>
    <w:lvl w:ilvl="2" w:tplc="44C0E1CA">
      <w:numFmt w:val="bullet"/>
      <w:lvlText w:val="•"/>
      <w:lvlJc w:val="left"/>
      <w:pPr>
        <w:ind w:left="500" w:hanging="361"/>
      </w:pPr>
      <w:rPr>
        <w:rFonts w:hint="default"/>
        <w:lang w:val="it-IT" w:eastAsia="en-US" w:bidi="ar-SA"/>
      </w:rPr>
    </w:lvl>
    <w:lvl w:ilvl="3" w:tplc="A7BC5438">
      <w:numFmt w:val="bullet"/>
      <w:lvlText w:val="•"/>
      <w:lvlJc w:val="left"/>
      <w:pPr>
        <w:ind w:left="540" w:hanging="361"/>
      </w:pPr>
      <w:rPr>
        <w:rFonts w:hint="default"/>
        <w:lang w:val="it-IT" w:eastAsia="en-US" w:bidi="ar-SA"/>
      </w:rPr>
    </w:lvl>
    <w:lvl w:ilvl="4" w:tplc="390AAD3E">
      <w:numFmt w:val="bullet"/>
      <w:lvlText w:val="•"/>
      <w:lvlJc w:val="left"/>
      <w:pPr>
        <w:ind w:left="580" w:hanging="361"/>
      </w:pPr>
      <w:rPr>
        <w:rFonts w:hint="default"/>
        <w:lang w:val="it-IT" w:eastAsia="en-US" w:bidi="ar-SA"/>
      </w:rPr>
    </w:lvl>
    <w:lvl w:ilvl="5" w:tplc="C922C32A">
      <w:numFmt w:val="bullet"/>
      <w:lvlText w:val="•"/>
      <w:lvlJc w:val="left"/>
      <w:pPr>
        <w:ind w:left="620" w:hanging="361"/>
      </w:pPr>
      <w:rPr>
        <w:rFonts w:hint="default"/>
        <w:lang w:val="it-IT" w:eastAsia="en-US" w:bidi="ar-SA"/>
      </w:rPr>
    </w:lvl>
    <w:lvl w:ilvl="6" w:tplc="BF709E28">
      <w:numFmt w:val="bullet"/>
      <w:lvlText w:val="•"/>
      <w:lvlJc w:val="left"/>
      <w:pPr>
        <w:ind w:left="660" w:hanging="361"/>
      </w:pPr>
      <w:rPr>
        <w:rFonts w:hint="default"/>
        <w:lang w:val="it-IT" w:eastAsia="en-US" w:bidi="ar-SA"/>
      </w:rPr>
    </w:lvl>
    <w:lvl w:ilvl="7" w:tplc="15326F58">
      <w:numFmt w:val="bullet"/>
      <w:lvlText w:val="•"/>
      <w:lvlJc w:val="left"/>
      <w:pPr>
        <w:ind w:left="700" w:hanging="361"/>
      </w:pPr>
      <w:rPr>
        <w:rFonts w:hint="default"/>
        <w:lang w:val="it-IT" w:eastAsia="en-US" w:bidi="ar-SA"/>
      </w:rPr>
    </w:lvl>
    <w:lvl w:ilvl="8" w:tplc="DE66909C">
      <w:numFmt w:val="bullet"/>
      <w:lvlText w:val="•"/>
      <w:lvlJc w:val="left"/>
      <w:pPr>
        <w:ind w:left="740" w:hanging="361"/>
      </w:pPr>
      <w:rPr>
        <w:rFonts w:hint="default"/>
        <w:lang w:val="it-IT" w:eastAsia="en-US" w:bidi="ar-SA"/>
      </w:rPr>
    </w:lvl>
  </w:abstractNum>
  <w:abstractNum w:abstractNumId="58" w15:restartNumberingAfterBreak="0">
    <w:nsid w:val="643F0F9E"/>
    <w:multiLevelType w:val="hybridMultilevel"/>
    <w:tmpl w:val="586817E0"/>
    <w:lvl w:ilvl="0" w:tplc="B61CFEEC">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59" w15:restartNumberingAfterBreak="0">
    <w:nsid w:val="65775C7B"/>
    <w:multiLevelType w:val="multilevel"/>
    <w:tmpl w:val="46BC24D8"/>
    <w:styleLink w:val="WWNum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0" w15:restartNumberingAfterBreak="0">
    <w:nsid w:val="675578DE"/>
    <w:multiLevelType w:val="hybridMultilevel"/>
    <w:tmpl w:val="FB3CF198"/>
    <w:lvl w:ilvl="0" w:tplc="0666E9CE">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12D1996"/>
    <w:multiLevelType w:val="hybridMultilevel"/>
    <w:tmpl w:val="65F60124"/>
    <w:lvl w:ilvl="0" w:tplc="950691AE">
      <w:start w:val="1"/>
      <w:numFmt w:val="bullet"/>
      <w:lvlText w:val=""/>
      <w:lvlJc w:val="left"/>
      <w:pPr>
        <w:tabs>
          <w:tab w:val="num" w:pos="34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7125058"/>
    <w:multiLevelType w:val="hybridMultilevel"/>
    <w:tmpl w:val="31249AE6"/>
    <w:lvl w:ilvl="0" w:tplc="CFD0DEBC">
      <w:start w:val="1"/>
      <w:numFmt w:val="decimal"/>
      <w:lvlText w:val="%1)"/>
      <w:lvlJc w:val="left"/>
      <w:pPr>
        <w:ind w:left="1040" w:hanging="360"/>
      </w:pPr>
      <w:rPr>
        <w:rFonts w:hint="default"/>
        <w:b w:val="0"/>
      </w:r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63" w15:restartNumberingAfterBreak="0">
    <w:nsid w:val="796F6D5B"/>
    <w:multiLevelType w:val="hybridMultilevel"/>
    <w:tmpl w:val="074E7F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7BFB31C8"/>
    <w:multiLevelType w:val="hybridMultilevel"/>
    <w:tmpl w:val="F7005B90"/>
    <w:lvl w:ilvl="0" w:tplc="08AE3426">
      <w:numFmt w:val="bullet"/>
      <w:lvlText w:val=""/>
      <w:lvlJc w:val="left"/>
      <w:pPr>
        <w:ind w:left="410" w:hanging="361"/>
      </w:pPr>
      <w:rPr>
        <w:rFonts w:ascii="Symbol" w:eastAsia="Symbol" w:hAnsi="Symbol" w:cs="Symbol" w:hint="default"/>
        <w:w w:val="100"/>
        <w:sz w:val="24"/>
        <w:szCs w:val="24"/>
        <w:lang w:val="it-IT" w:eastAsia="en-US" w:bidi="ar-SA"/>
      </w:rPr>
    </w:lvl>
    <w:lvl w:ilvl="1" w:tplc="078AB136">
      <w:numFmt w:val="bullet"/>
      <w:lvlText w:val="•"/>
      <w:lvlJc w:val="left"/>
      <w:pPr>
        <w:ind w:left="460" w:hanging="361"/>
      </w:pPr>
      <w:rPr>
        <w:rFonts w:hint="default"/>
        <w:lang w:val="it-IT" w:eastAsia="en-US" w:bidi="ar-SA"/>
      </w:rPr>
    </w:lvl>
    <w:lvl w:ilvl="2" w:tplc="DC6A4FC0">
      <w:numFmt w:val="bullet"/>
      <w:lvlText w:val="•"/>
      <w:lvlJc w:val="left"/>
      <w:pPr>
        <w:ind w:left="500" w:hanging="361"/>
      </w:pPr>
      <w:rPr>
        <w:rFonts w:hint="default"/>
        <w:lang w:val="it-IT" w:eastAsia="en-US" w:bidi="ar-SA"/>
      </w:rPr>
    </w:lvl>
    <w:lvl w:ilvl="3" w:tplc="FDB2590E">
      <w:numFmt w:val="bullet"/>
      <w:lvlText w:val="•"/>
      <w:lvlJc w:val="left"/>
      <w:pPr>
        <w:ind w:left="540" w:hanging="361"/>
      </w:pPr>
      <w:rPr>
        <w:rFonts w:hint="default"/>
        <w:lang w:val="it-IT" w:eastAsia="en-US" w:bidi="ar-SA"/>
      </w:rPr>
    </w:lvl>
    <w:lvl w:ilvl="4" w:tplc="FF748C90">
      <w:numFmt w:val="bullet"/>
      <w:lvlText w:val="•"/>
      <w:lvlJc w:val="left"/>
      <w:pPr>
        <w:ind w:left="580" w:hanging="361"/>
      </w:pPr>
      <w:rPr>
        <w:rFonts w:hint="default"/>
        <w:lang w:val="it-IT" w:eastAsia="en-US" w:bidi="ar-SA"/>
      </w:rPr>
    </w:lvl>
    <w:lvl w:ilvl="5" w:tplc="DC96F3A0">
      <w:numFmt w:val="bullet"/>
      <w:lvlText w:val="•"/>
      <w:lvlJc w:val="left"/>
      <w:pPr>
        <w:ind w:left="620" w:hanging="361"/>
      </w:pPr>
      <w:rPr>
        <w:rFonts w:hint="default"/>
        <w:lang w:val="it-IT" w:eastAsia="en-US" w:bidi="ar-SA"/>
      </w:rPr>
    </w:lvl>
    <w:lvl w:ilvl="6" w:tplc="CBE0E616">
      <w:numFmt w:val="bullet"/>
      <w:lvlText w:val="•"/>
      <w:lvlJc w:val="left"/>
      <w:pPr>
        <w:ind w:left="660" w:hanging="361"/>
      </w:pPr>
      <w:rPr>
        <w:rFonts w:hint="default"/>
        <w:lang w:val="it-IT" w:eastAsia="en-US" w:bidi="ar-SA"/>
      </w:rPr>
    </w:lvl>
    <w:lvl w:ilvl="7" w:tplc="740ECA22">
      <w:numFmt w:val="bullet"/>
      <w:lvlText w:val="•"/>
      <w:lvlJc w:val="left"/>
      <w:pPr>
        <w:ind w:left="700" w:hanging="361"/>
      </w:pPr>
      <w:rPr>
        <w:rFonts w:hint="default"/>
        <w:lang w:val="it-IT" w:eastAsia="en-US" w:bidi="ar-SA"/>
      </w:rPr>
    </w:lvl>
    <w:lvl w:ilvl="8" w:tplc="30C0C224">
      <w:numFmt w:val="bullet"/>
      <w:lvlText w:val="•"/>
      <w:lvlJc w:val="left"/>
      <w:pPr>
        <w:ind w:left="740" w:hanging="361"/>
      </w:pPr>
      <w:rPr>
        <w:rFonts w:hint="default"/>
        <w:lang w:val="it-IT" w:eastAsia="en-US" w:bidi="ar-SA"/>
      </w:rPr>
    </w:lvl>
  </w:abstractNum>
  <w:abstractNum w:abstractNumId="65" w15:restartNumberingAfterBreak="0">
    <w:nsid w:val="7FF540DA"/>
    <w:multiLevelType w:val="hybridMultilevel"/>
    <w:tmpl w:val="616854D0"/>
    <w:styleLink w:val="Stileimportato1"/>
    <w:lvl w:ilvl="0" w:tplc="371C8658">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665C6542">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97A981C">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11846A92">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DCCAD0E4">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6B88CAF8">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1BD2C90C">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7DCC93F4">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668C93BE">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abstractNumId w:val="53"/>
  </w:num>
  <w:num w:numId="2">
    <w:abstractNumId w:val="41"/>
  </w:num>
  <w:num w:numId="3">
    <w:abstractNumId w:val="59"/>
  </w:num>
  <w:num w:numId="4">
    <w:abstractNumId w:val="55"/>
  </w:num>
  <w:num w:numId="5">
    <w:abstractNumId w:val="65"/>
  </w:num>
  <w:num w:numId="6">
    <w:abstractNumId w:val="32"/>
  </w:num>
  <w:num w:numId="7">
    <w:abstractNumId w:val="54"/>
  </w:num>
  <w:num w:numId="8">
    <w:abstractNumId w:val="38"/>
  </w:num>
  <w:num w:numId="9">
    <w:abstractNumId w:val="56"/>
    <w:lvlOverride w:ilvl="0">
      <w:startOverride w:val="1"/>
    </w:lvlOverride>
    <w:lvlOverride w:ilvl="1"/>
    <w:lvlOverride w:ilvl="2"/>
    <w:lvlOverride w:ilvl="3"/>
    <w:lvlOverride w:ilvl="4"/>
    <w:lvlOverride w:ilvl="5"/>
    <w:lvlOverride w:ilvl="6"/>
    <w:lvlOverride w:ilvl="7"/>
    <w:lvlOverride w:ilvl="8"/>
  </w:num>
  <w:num w:numId="10">
    <w:abstractNumId w:val="1"/>
  </w:num>
  <w:num w:numId="11">
    <w:abstractNumId w:val="48"/>
  </w:num>
  <w:num w:numId="12">
    <w:abstractNumId w:val="20"/>
  </w:num>
  <w:num w:numId="13">
    <w:abstractNumId w:val="0"/>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4"/>
  </w:num>
  <w:num w:numId="27">
    <w:abstractNumId w:val="15"/>
  </w:num>
  <w:num w:numId="28">
    <w:abstractNumId w:val="16"/>
  </w:num>
  <w:num w:numId="29">
    <w:abstractNumId w:val="17"/>
  </w:num>
  <w:num w:numId="30">
    <w:abstractNumId w:val="18"/>
  </w:num>
  <w:num w:numId="31">
    <w:abstractNumId w:val="19"/>
  </w:num>
  <w:num w:numId="32">
    <w:abstractNumId w:val="21"/>
  </w:num>
  <w:num w:numId="33">
    <w:abstractNumId w:val="22"/>
  </w:num>
  <w:num w:numId="34">
    <w:abstractNumId w:val="23"/>
  </w:num>
  <w:num w:numId="35">
    <w:abstractNumId w:val="24"/>
  </w:num>
  <w:num w:numId="36">
    <w:abstractNumId w:val="25"/>
  </w:num>
  <w:num w:numId="37">
    <w:abstractNumId w:val="26"/>
  </w:num>
  <w:num w:numId="38">
    <w:abstractNumId w:val="40"/>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46"/>
  </w:num>
  <w:num w:numId="44">
    <w:abstractNumId w:val="35"/>
  </w:num>
  <w:num w:numId="45">
    <w:abstractNumId w:val="61"/>
  </w:num>
  <w:num w:numId="46">
    <w:abstractNumId w:val="49"/>
  </w:num>
  <w:num w:numId="47">
    <w:abstractNumId w:val="62"/>
  </w:num>
  <w:num w:numId="48">
    <w:abstractNumId w:val="42"/>
  </w:num>
  <w:num w:numId="49">
    <w:abstractNumId w:val="34"/>
  </w:num>
  <w:num w:numId="50">
    <w:abstractNumId w:val="50"/>
  </w:num>
  <w:num w:numId="51">
    <w:abstractNumId w:val="33"/>
  </w:num>
  <w:num w:numId="52">
    <w:abstractNumId w:val="58"/>
  </w:num>
  <w:num w:numId="53">
    <w:abstractNumId w:val="44"/>
  </w:num>
  <w:num w:numId="54">
    <w:abstractNumId w:val="60"/>
  </w:num>
  <w:num w:numId="55">
    <w:abstractNumId w:val="36"/>
  </w:num>
  <w:num w:numId="56">
    <w:abstractNumId w:val="30"/>
  </w:num>
  <w:num w:numId="57">
    <w:abstractNumId w:val="51"/>
  </w:num>
  <w:num w:numId="58">
    <w:abstractNumId w:val="47"/>
  </w:num>
  <w:num w:numId="59">
    <w:abstractNumId w:val="57"/>
  </w:num>
  <w:num w:numId="60">
    <w:abstractNumId w:val="39"/>
  </w:num>
  <w:num w:numId="61">
    <w:abstractNumId w:val="64"/>
  </w:num>
  <w:num w:numId="62">
    <w:abstractNumId w:val="43"/>
  </w:num>
  <w:num w:numId="63">
    <w:abstractNumId w:val="37"/>
  </w:num>
  <w:num w:numId="64">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67"/>
    <w:rsid w:val="00001FFB"/>
    <w:rsid w:val="000047B0"/>
    <w:rsid w:val="000047C9"/>
    <w:rsid w:val="000048C7"/>
    <w:rsid w:val="00004F83"/>
    <w:rsid w:val="00006FC0"/>
    <w:rsid w:val="000103F5"/>
    <w:rsid w:val="00010627"/>
    <w:rsid w:val="000132FA"/>
    <w:rsid w:val="0001358E"/>
    <w:rsid w:val="000158EA"/>
    <w:rsid w:val="00015A66"/>
    <w:rsid w:val="00020506"/>
    <w:rsid w:val="0002140A"/>
    <w:rsid w:val="000214FB"/>
    <w:rsid w:val="00022A48"/>
    <w:rsid w:val="00024DC8"/>
    <w:rsid w:val="00024FBB"/>
    <w:rsid w:val="00025116"/>
    <w:rsid w:val="00026BB3"/>
    <w:rsid w:val="00027D06"/>
    <w:rsid w:val="00031B6F"/>
    <w:rsid w:val="00031FAA"/>
    <w:rsid w:val="0003231F"/>
    <w:rsid w:val="00033388"/>
    <w:rsid w:val="00034D5B"/>
    <w:rsid w:val="00035431"/>
    <w:rsid w:val="00035D13"/>
    <w:rsid w:val="00036C73"/>
    <w:rsid w:val="000372FD"/>
    <w:rsid w:val="0004282B"/>
    <w:rsid w:val="00043DE2"/>
    <w:rsid w:val="0004524E"/>
    <w:rsid w:val="00045768"/>
    <w:rsid w:val="00050DE1"/>
    <w:rsid w:val="000511C6"/>
    <w:rsid w:val="00052F2D"/>
    <w:rsid w:val="000541EA"/>
    <w:rsid w:val="0005489A"/>
    <w:rsid w:val="00054ED2"/>
    <w:rsid w:val="00056395"/>
    <w:rsid w:val="00056455"/>
    <w:rsid w:val="0005795B"/>
    <w:rsid w:val="00060953"/>
    <w:rsid w:val="00062BF5"/>
    <w:rsid w:val="00062FCF"/>
    <w:rsid w:val="00064DD2"/>
    <w:rsid w:val="0006539D"/>
    <w:rsid w:val="00065F40"/>
    <w:rsid w:val="000709B6"/>
    <w:rsid w:val="0007130B"/>
    <w:rsid w:val="000713DC"/>
    <w:rsid w:val="000715DD"/>
    <w:rsid w:val="00076176"/>
    <w:rsid w:val="0007753E"/>
    <w:rsid w:val="000807D2"/>
    <w:rsid w:val="0008240C"/>
    <w:rsid w:val="000825E1"/>
    <w:rsid w:val="00084592"/>
    <w:rsid w:val="00086A33"/>
    <w:rsid w:val="00092512"/>
    <w:rsid w:val="00094782"/>
    <w:rsid w:val="00095DD3"/>
    <w:rsid w:val="000972C4"/>
    <w:rsid w:val="00097637"/>
    <w:rsid w:val="00097E7E"/>
    <w:rsid w:val="000A1732"/>
    <w:rsid w:val="000A1800"/>
    <w:rsid w:val="000A26A9"/>
    <w:rsid w:val="000A3F86"/>
    <w:rsid w:val="000A4198"/>
    <w:rsid w:val="000A440C"/>
    <w:rsid w:val="000B02A1"/>
    <w:rsid w:val="000B2BBC"/>
    <w:rsid w:val="000B2C89"/>
    <w:rsid w:val="000B3A76"/>
    <w:rsid w:val="000B3F59"/>
    <w:rsid w:val="000B59EB"/>
    <w:rsid w:val="000B7329"/>
    <w:rsid w:val="000C0C3B"/>
    <w:rsid w:val="000C379D"/>
    <w:rsid w:val="000C3C87"/>
    <w:rsid w:val="000C3E5D"/>
    <w:rsid w:val="000C4311"/>
    <w:rsid w:val="000C4A75"/>
    <w:rsid w:val="000D1A50"/>
    <w:rsid w:val="000D27B6"/>
    <w:rsid w:val="000D60D2"/>
    <w:rsid w:val="000D759A"/>
    <w:rsid w:val="000D787A"/>
    <w:rsid w:val="000E1303"/>
    <w:rsid w:val="000E697F"/>
    <w:rsid w:val="000F0377"/>
    <w:rsid w:val="000F0B6E"/>
    <w:rsid w:val="000F113D"/>
    <w:rsid w:val="000F20DC"/>
    <w:rsid w:val="000F2FF3"/>
    <w:rsid w:val="000F31EB"/>
    <w:rsid w:val="000F33F3"/>
    <w:rsid w:val="000F4B76"/>
    <w:rsid w:val="000F55CA"/>
    <w:rsid w:val="000F61F8"/>
    <w:rsid w:val="00101F16"/>
    <w:rsid w:val="00102AED"/>
    <w:rsid w:val="00103E05"/>
    <w:rsid w:val="00105127"/>
    <w:rsid w:val="00105C59"/>
    <w:rsid w:val="001061B5"/>
    <w:rsid w:val="00110FFA"/>
    <w:rsid w:val="00111C49"/>
    <w:rsid w:val="00112BCE"/>
    <w:rsid w:val="001130B9"/>
    <w:rsid w:val="00113447"/>
    <w:rsid w:val="001135D6"/>
    <w:rsid w:val="0011528F"/>
    <w:rsid w:val="0011580B"/>
    <w:rsid w:val="001168EE"/>
    <w:rsid w:val="00116ED3"/>
    <w:rsid w:val="00120FC5"/>
    <w:rsid w:val="001215E5"/>
    <w:rsid w:val="001219C8"/>
    <w:rsid w:val="00121BB8"/>
    <w:rsid w:val="00122BA7"/>
    <w:rsid w:val="00122C36"/>
    <w:rsid w:val="00125A2B"/>
    <w:rsid w:val="0012742E"/>
    <w:rsid w:val="00127BD2"/>
    <w:rsid w:val="00130D5A"/>
    <w:rsid w:val="00130E09"/>
    <w:rsid w:val="001316DB"/>
    <w:rsid w:val="00132DB8"/>
    <w:rsid w:val="00134474"/>
    <w:rsid w:val="00135187"/>
    <w:rsid w:val="0013560F"/>
    <w:rsid w:val="00136293"/>
    <w:rsid w:val="00136D9C"/>
    <w:rsid w:val="001374F2"/>
    <w:rsid w:val="001403D3"/>
    <w:rsid w:val="00142380"/>
    <w:rsid w:val="0014432F"/>
    <w:rsid w:val="00150321"/>
    <w:rsid w:val="00150CD0"/>
    <w:rsid w:val="00152A8E"/>
    <w:rsid w:val="001542D4"/>
    <w:rsid w:val="00154F95"/>
    <w:rsid w:val="001553E8"/>
    <w:rsid w:val="00155683"/>
    <w:rsid w:val="00155801"/>
    <w:rsid w:val="00155C70"/>
    <w:rsid w:val="00156FF9"/>
    <w:rsid w:val="0015729F"/>
    <w:rsid w:val="001602DB"/>
    <w:rsid w:val="00160FF5"/>
    <w:rsid w:val="001655AB"/>
    <w:rsid w:val="00165BDE"/>
    <w:rsid w:val="001660DE"/>
    <w:rsid w:val="00167708"/>
    <w:rsid w:val="00167ADE"/>
    <w:rsid w:val="00167BFC"/>
    <w:rsid w:val="00170465"/>
    <w:rsid w:val="001704D2"/>
    <w:rsid w:val="00170C71"/>
    <w:rsid w:val="001740E4"/>
    <w:rsid w:val="00176FDF"/>
    <w:rsid w:val="00181B13"/>
    <w:rsid w:val="00182BEF"/>
    <w:rsid w:val="0018334F"/>
    <w:rsid w:val="001842A5"/>
    <w:rsid w:val="00185D33"/>
    <w:rsid w:val="001872B4"/>
    <w:rsid w:val="001917FF"/>
    <w:rsid w:val="00193E32"/>
    <w:rsid w:val="00194D8C"/>
    <w:rsid w:val="00195B25"/>
    <w:rsid w:val="001979B7"/>
    <w:rsid w:val="001A113D"/>
    <w:rsid w:val="001A24B7"/>
    <w:rsid w:val="001A2CFC"/>
    <w:rsid w:val="001A3A05"/>
    <w:rsid w:val="001A3D26"/>
    <w:rsid w:val="001A4372"/>
    <w:rsid w:val="001A46CC"/>
    <w:rsid w:val="001A5E83"/>
    <w:rsid w:val="001A72CF"/>
    <w:rsid w:val="001A7A89"/>
    <w:rsid w:val="001B214F"/>
    <w:rsid w:val="001B2D83"/>
    <w:rsid w:val="001B6D3D"/>
    <w:rsid w:val="001B7CFE"/>
    <w:rsid w:val="001B7DF4"/>
    <w:rsid w:val="001C02CE"/>
    <w:rsid w:val="001C15A9"/>
    <w:rsid w:val="001C1E55"/>
    <w:rsid w:val="001C2F5F"/>
    <w:rsid w:val="001C3D59"/>
    <w:rsid w:val="001C4DF2"/>
    <w:rsid w:val="001C5C17"/>
    <w:rsid w:val="001C5C24"/>
    <w:rsid w:val="001C6B00"/>
    <w:rsid w:val="001C7C90"/>
    <w:rsid w:val="001D29B5"/>
    <w:rsid w:val="001D2C73"/>
    <w:rsid w:val="001D3A13"/>
    <w:rsid w:val="001D3F58"/>
    <w:rsid w:val="001D50D8"/>
    <w:rsid w:val="001D588C"/>
    <w:rsid w:val="001D6519"/>
    <w:rsid w:val="001E30CE"/>
    <w:rsid w:val="001E347C"/>
    <w:rsid w:val="001E3E6B"/>
    <w:rsid w:val="001E45C9"/>
    <w:rsid w:val="001E5132"/>
    <w:rsid w:val="001F0A40"/>
    <w:rsid w:val="001F0F87"/>
    <w:rsid w:val="001F254A"/>
    <w:rsid w:val="001F29F8"/>
    <w:rsid w:val="001F2C22"/>
    <w:rsid w:val="001F5751"/>
    <w:rsid w:val="002021D9"/>
    <w:rsid w:val="002029C9"/>
    <w:rsid w:val="00204048"/>
    <w:rsid w:val="002056D5"/>
    <w:rsid w:val="00206FF8"/>
    <w:rsid w:val="00207E90"/>
    <w:rsid w:val="0021441D"/>
    <w:rsid w:val="002155B2"/>
    <w:rsid w:val="002169D0"/>
    <w:rsid w:val="0021785F"/>
    <w:rsid w:val="00220AF6"/>
    <w:rsid w:val="00222777"/>
    <w:rsid w:val="00222934"/>
    <w:rsid w:val="002271C5"/>
    <w:rsid w:val="00231493"/>
    <w:rsid w:val="00231CD4"/>
    <w:rsid w:val="00234F7D"/>
    <w:rsid w:val="00236992"/>
    <w:rsid w:val="00237FAD"/>
    <w:rsid w:val="00244B28"/>
    <w:rsid w:val="00245092"/>
    <w:rsid w:val="00245ED1"/>
    <w:rsid w:val="002530BF"/>
    <w:rsid w:val="00253198"/>
    <w:rsid w:val="002536EF"/>
    <w:rsid w:val="002540D8"/>
    <w:rsid w:val="0025457D"/>
    <w:rsid w:val="002547FE"/>
    <w:rsid w:val="00255BA9"/>
    <w:rsid w:val="00255BFE"/>
    <w:rsid w:val="00255CAD"/>
    <w:rsid w:val="00256633"/>
    <w:rsid w:val="00256745"/>
    <w:rsid w:val="00256C69"/>
    <w:rsid w:val="00260C1F"/>
    <w:rsid w:val="00260F96"/>
    <w:rsid w:val="0026131B"/>
    <w:rsid w:val="002629C0"/>
    <w:rsid w:val="00262BF6"/>
    <w:rsid w:val="002658FC"/>
    <w:rsid w:val="00265CB9"/>
    <w:rsid w:val="002702B6"/>
    <w:rsid w:val="00271AA9"/>
    <w:rsid w:val="00271E99"/>
    <w:rsid w:val="002724E1"/>
    <w:rsid w:val="00274378"/>
    <w:rsid w:val="00274604"/>
    <w:rsid w:val="00274A76"/>
    <w:rsid w:val="00275A9D"/>
    <w:rsid w:val="00276203"/>
    <w:rsid w:val="0027717C"/>
    <w:rsid w:val="0028062A"/>
    <w:rsid w:val="00280DCF"/>
    <w:rsid w:val="00282143"/>
    <w:rsid w:val="00287D6F"/>
    <w:rsid w:val="002906BD"/>
    <w:rsid w:val="0029177D"/>
    <w:rsid w:val="002919EB"/>
    <w:rsid w:val="002A0BF1"/>
    <w:rsid w:val="002A0F9B"/>
    <w:rsid w:val="002A0F9F"/>
    <w:rsid w:val="002A1090"/>
    <w:rsid w:val="002A2168"/>
    <w:rsid w:val="002A35A3"/>
    <w:rsid w:val="002A397F"/>
    <w:rsid w:val="002A3FFB"/>
    <w:rsid w:val="002A66F0"/>
    <w:rsid w:val="002A6C93"/>
    <w:rsid w:val="002A7A88"/>
    <w:rsid w:val="002B34A9"/>
    <w:rsid w:val="002B5563"/>
    <w:rsid w:val="002B65DA"/>
    <w:rsid w:val="002B6A85"/>
    <w:rsid w:val="002B7C0C"/>
    <w:rsid w:val="002C00C6"/>
    <w:rsid w:val="002C0310"/>
    <w:rsid w:val="002C2212"/>
    <w:rsid w:val="002C2416"/>
    <w:rsid w:val="002C41A3"/>
    <w:rsid w:val="002C5319"/>
    <w:rsid w:val="002C566A"/>
    <w:rsid w:val="002C5C38"/>
    <w:rsid w:val="002D1450"/>
    <w:rsid w:val="002D1D44"/>
    <w:rsid w:val="002D1E9D"/>
    <w:rsid w:val="002D33D6"/>
    <w:rsid w:val="002D396F"/>
    <w:rsid w:val="002D5B61"/>
    <w:rsid w:val="002D6ABE"/>
    <w:rsid w:val="002D7AB8"/>
    <w:rsid w:val="002E0D0B"/>
    <w:rsid w:val="002E3166"/>
    <w:rsid w:val="002E455B"/>
    <w:rsid w:val="002E5283"/>
    <w:rsid w:val="002E693F"/>
    <w:rsid w:val="002E7BE3"/>
    <w:rsid w:val="002E7F87"/>
    <w:rsid w:val="002F1F8C"/>
    <w:rsid w:val="002F1FE3"/>
    <w:rsid w:val="002F2113"/>
    <w:rsid w:val="002F2A4B"/>
    <w:rsid w:val="002F3709"/>
    <w:rsid w:val="002F3B7F"/>
    <w:rsid w:val="002F5A68"/>
    <w:rsid w:val="002F7932"/>
    <w:rsid w:val="003006F0"/>
    <w:rsid w:val="00300996"/>
    <w:rsid w:val="003021E1"/>
    <w:rsid w:val="003031D9"/>
    <w:rsid w:val="00303D4E"/>
    <w:rsid w:val="00304F7A"/>
    <w:rsid w:val="0030562F"/>
    <w:rsid w:val="00307302"/>
    <w:rsid w:val="00307BF6"/>
    <w:rsid w:val="00310F98"/>
    <w:rsid w:val="00311937"/>
    <w:rsid w:val="00312081"/>
    <w:rsid w:val="00312665"/>
    <w:rsid w:val="00313557"/>
    <w:rsid w:val="00313AC9"/>
    <w:rsid w:val="0031543A"/>
    <w:rsid w:val="003167D8"/>
    <w:rsid w:val="0031721A"/>
    <w:rsid w:val="00317EA3"/>
    <w:rsid w:val="003205B5"/>
    <w:rsid w:val="0032277A"/>
    <w:rsid w:val="003228F1"/>
    <w:rsid w:val="00326BA7"/>
    <w:rsid w:val="00326C86"/>
    <w:rsid w:val="003272A6"/>
    <w:rsid w:val="003303E2"/>
    <w:rsid w:val="00331B1F"/>
    <w:rsid w:val="00331F9E"/>
    <w:rsid w:val="00334DA5"/>
    <w:rsid w:val="00336920"/>
    <w:rsid w:val="00337EDE"/>
    <w:rsid w:val="0034014C"/>
    <w:rsid w:val="00340435"/>
    <w:rsid w:val="00341155"/>
    <w:rsid w:val="0034127E"/>
    <w:rsid w:val="0034268F"/>
    <w:rsid w:val="0034548B"/>
    <w:rsid w:val="00345DD1"/>
    <w:rsid w:val="003478C6"/>
    <w:rsid w:val="003515E4"/>
    <w:rsid w:val="00352CE5"/>
    <w:rsid w:val="0035306E"/>
    <w:rsid w:val="00353176"/>
    <w:rsid w:val="0035460F"/>
    <w:rsid w:val="003551B6"/>
    <w:rsid w:val="00356091"/>
    <w:rsid w:val="00357C60"/>
    <w:rsid w:val="003600C3"/>
    <w:rsid w:val="0036068D"/>
    <w:rsid w:val="003608B5"/>
    <w:rsid w:val="00361079"/>
    <w:rsid w:val="00361467"/>
    <w:rsid w:val="00363A13"/>
    <w:rsid w:val="003651C0"/>
    <w:rsid w:val="003652F1"/>
    <w:rsid w:val="0036600B"/>
    <w:rsid w:val="00370D1E"/>
    <w:rsid w:val="00371397"/>
    <w:rsid w:val="00372188"/>
    <w:rsid w:val="0037259B"/>
    <w:rsid w:val="0037670D"/>
    <w:rsid w:val="00377802"/>
    <w:rsid w:val="00380503"/>
    <w:rsid w:val="00381679"/>
    <w:rsid w:val="003837DC"/>
    <w:rsid w:val="00385443"/>
    <w:rsid w:val="0038561D"/>
    <w:rsid w:val="003903C7"/>
    <w:rsid w:val="00390864"/>
    <w:rsid w:val="00390B00"/>
    <w:rsid w:val="00390E83"/>
    <w:rsid w:val="0039147E"/>
    <w:rsid w:val="0039208D"/>
    <w:rsid w:val="0039216F"/>
    <w:rsid w:val="003925B8"/>
    <w:rsid w:val="00392E5C"/>
    <w:rsid w:val="00397DDA"/>
    <w:rsid w:val="003A19DD"/>
    <w:rsid w:val="003A33F3"/>
    <w:rsid w:val="003A3633"/>
    <w:rsid w:val="003A56A8"/>
    <w:rsid w:val="003A7B2C"/>
    <w:rsid w:val="003B11ED"/>
    <w:rsid w:val="003B1A51"/>
    <w:rsid w:val="003B3F3E"/>
    <w:rsid w:val="003B47D0"/>
    <w:rsid w:val="003B4D03"/>
    <w:rsid w:val="003B5A0F"/>
    <w:rsid w:val="003B6CFF"/>
    <w:rsid w:val="003B7FC6"/>
    <w:rsid w:val="003C0252"/>
    <w:rsid w:val="003C0342"/>
    <w:rsid w:val="003C14B6"/>
    <w:rsid w:val="003C4556"/>
    <w:rsid w:val="003C540C"/>
    <w:rsid w:val="003C69FA"/>
    <w:rsid w:val="003C7551"/>
    <w:rsid w:val="003C78CE"/>
    <w:rsid w:val="003D0B5E"/>
    <w:rsid w:val="003D4755"/>
    <w:rsid w:val="003E0DC6"/>
    <w:rsid w:val="003E1661"/>
    <w:rsid w:val="003E7FBC"/>
    <w:rsid w:val="003F0454"/>
    <w:rsid w:val="003F1241"/>
    <w:rsid w:val="003F2911"/>
    <w:rsid w:val="003F3417"/>
    <w:rsid w:val="003F4190"/>
    <w:rsid w:val="003F5CD5"/>
    <w:rsid w:val="003F656B"/>
    <w:rsid w:val="003F6DF3"/>
    <w:rsid w:val="004004E2"/>
    <w:rsid w:val="00400FFC"/>
    <w:rsid w:val="004027E7"/>
    <w:rsid w:val="00406145"/>
    <w:rsid w:val="00406B61"/>
    <w:rsid w:val="0040799E"/>
    <w:rsid w:val="0041195B"/>
    <w:rsid w:val="00411A7A"/>
    <w:rsid w:val="004120D5"/>
    <w:rsid w:val="004120D7"/>
    <w:rsid w:val="00415A4E"/>
    <w:rsid w:val="00417E78"/>
    <w:rsid w:val="004204C7"/>
    <w:rsid w:val="00422BFE"/>
    <w:rsid w:val="00423518"/>
    <w:rsid w:val="00424FB4"/>
    <w:rsid w:val="00426A77"/>
    <w:rsid w:val="00427109"/>
    <w:rsid w:val="00427B8A"/>
    <w:rsid w:val="00430EB6"/>
    <w:rsid w:val="00432525"/>
    <w:rsid w:val="00432975"/>
    <w:rsid w:val="00433AFE"/>
    <w:rsid w:val="00433EA5"/>
    <w:rsid w:val="00433F00"/>
    <w:rsid w:val="004353A0"/>
    <w:rsid w:val="0043699D"/>
    <w:rsid w:val="00437BDD"/>
    <w:rsid w:val="0044014F"/>
    <w:rsid w:val="00441D77"/>
    <w:rsid w:val="00441F71"/>
    <w:rsid w:val="00446F2F"/>
    <w:rsid w:val="00450038"/>
    <w:rsid w:val="004519C6"/>
    <w:rsid w:val="0045254A"/>
    <w:rsid w:val="004533B1"/>
    <w:rsid w:val="0045379B"/>
    <w:rsid w:val="00455967"/>
    <w:rsid w:val="0045625C"/>
    <w:rsid w:val="00460D62"/>
    <w:rsid w:val="0046237B"/>
    <w:rsid w:val="00462BDA"/>
    <w:rsid w:val="0046556C"/>
    <w:rsid w:val="00467C49"/>
    <w:rsid w:val="0047014D"/>
    <w:rsid w:val="00471860"/>
    <w:rsid w:val="004724EA"/>
    <w:rsid w:val="00472CD9"/>
    <w:rsid w:val="00476831"/>
    <w:rsid w:val="00477D4D"/>
    <w:rsid w:val="00480D5E"/>
    <w:rsid w:val="00483AD8"/>
    <w:rsid w:val="00484584"/>
    <w:rsid w:val="00484BB9"/>
    <w:rsid w:val="00484EA4"/>
    <w:rsid w:val="004877F4"/>
    <w:rsid w:val="00492AC2"/>
    <w:rsid w:val="00492DE5"/>
    <w:rsid w:val="00493912"/>
    <w:rsid w:val="004955DB"/>
    <w:rsid w:val="004965C2"/>
    <w:rsid w:val="00496C04"/>
    <w:rsid w:val="00497294"/>
    <w:rsid w:val="004972C2"/>
    <w:rsid w:val="004A19B3"/>
    <w:rsid w:val="004A338D"/>
    <w:rsid w:val="004A6B31"/>
    <w:rsid w:val="004A7AA4"/>
    <w:rsid w:val="004B35E9"/>
    <w:rsid w:val="004B592E"/>
    <w:rsid w:val="004B6A06"/>
    <w:rsid w:val="004B790B"/>
    <w:rsid w:val="004C06D1"/>
    <w:rsid w:val="004C0C97"/>
    <w:rsid w:val="004C5036"/>
    <w:rsid w:val="004C5BAB"/>
    <w:rsid w:val="004D27E4"/>
    <w:rsid w:val="004D3B37"/>
    <w:rsid w:val="004D41A7"/>
    <w:rsid w:val="004D5493"/>
    <w:rsid w:val="004D5D48"/>
    <w:rsid w:val="004D629F"/>
    <w:rsid w:val="004E44FD"/>
    <w:rsid w:val="004E592F"/>
    <w:rsid w:val="004F02EE"/>
    <w:rsid w:val="004F2573"/>
    <w:rsid w:val="004F4109"/>
    <w:rsid w:val="004F4E5F"/>
    <w:rsid w:val="004F6C66"/>
    <w:rsid w:val="004F73D6"/>
    <w:rsid w:val="004F7B2E"/>
    <w:rsid w:val="00501F48"/>
    <w:rsid w:val="00502572"/>
    <w:rsid w:val="00503D8A"/>
    <w:rsid w:val="00503E27"/>
    <w:rsid w:val="005043C0"/>
    <w:rsid w:val="00504AAF"/>
    <w:rsid w:val="00504DBA"/>
    <w:rsid w:val="00505458"/>
    <w:rsid w:val="0050673D"/>
    <w:rsid w:val="00507FC7"/>
    <w:rsid w:val="00510395"/>
    <w:rsid w:val="0051115C"/>
    <w:rsid w:val="005113AE"/>
    <w:rsid w:val="005135D9"/>
    <w:rsid w:val="005137C7"/>
    <w:rsid w:val="00514C52"/>
    <w:rsid w:val="005163EA"/>
    <w:rsid w:val="00520010"/>
    <w:rsid w:val="00520F51"/>
    <w:rsid w:val="00524481"/>
    <w:rsid w:val="0052493F"/>
    <w:rsid w:val="00524B9D"/>
    <w:rsid w:val="00525410"/>
    <w:rsid w:val="005259CB"/>
    <w:rsid w:val="00525A76"/>
    <w:rsid w:val="00526237"/>
    <w:rsid w:val="0052792F"/>
    <w:rsid w:val="00527DDC"/>
    <w:rsid w:val="005310B6"/>
    <w:rsid w:val="005313F3"/>
    <w:rsid w:val="005320F0"/>
    <w:rsid w:val="0053216A"/>
    <w:rsid w:val="005335A5"/>
    <w:rsid w:val="005345E5"/>
    <w:rsid w:val="00537B0E"/>
    <w:rsid w:val="005407F5"/>
    <w:rsid w:val="00541640"/>
    <w:rsid w:val="00541BB8"/>
    <w:rsid w:val="0054273C"/>
    <w:rsid w:val="005434AF"/>
    <w:rsid w:val="005446B5"/>
    <w:rsid w:val="00545B0A"/>
    <w:rsid w:val="005462D4"/>
    <w:rsid w:val="00547A0E"/>
    <w:rsid w:val="00550131"/>
    <w:rsid w:val="005519A6"/>
    <w:rsid w:val="0055270B"/>
    <w:rsid w:val="00554270"/>
    <w:rsid w:val="00554FED"/>
    <w:rsid w:val="0055590F"/>
    <w:rsid w:val="0055726F"/>
    <w:rsid w:val="005575E7"/>
    <w:rsid w:val="0055787C"/>
    <w:rsid w:val="00560A73"/>
    <w:rsid w:val="0056361E"/>
    <w:rsid w:val="005644EA"/>
    <w:rsid w:val="00564671"/>
    <w:rsid w:val="00564AC0"/>
    <w:rsid w:val="005667E8"/>
    <w:rsid w:val="005674B4"/>
    <w:rsid w:val="00572DF0"/>
    <w:rsid w:val="0057399B"/>
    <w:rsid w:val="00573D06"/>
    <w:rsid w:val="005742D7"/>
    <w:rsid w:val="005769AA"/>
    <w:rsid w:val="005771FC"/>
    <w:rsid w:val="0058067D"/>
    <w:rsid w:val="00580CC5"/>
    <w:rsid w:val="00581511"/>
    <w:rsid w:val="00582119"/>
    <w:rsid w:val="00582339"/>
    <w:rsid w:val="005832D9"/>
    <w:rsid w:val="00584428"/>
    <w:rsid w:val="00586097"/>
    <w:rsid w:val="0058689A"/>
    <w:rsid w:val="0059055C"/>
    <w:rsid w:val="00591DC1"/>
    <w:rsid w:val="00592781"/>
    <w:rsid w:val="0059333A"/>
    <w:rsid w:val="005A062C"/>
    <w:rsid w:val="005A2342"/>
    <w:rsid w:val="005A33C6"/>
    <w:rsid w:val="005A3F4B"/>
    <w:rsid w:val="005A5B40"/>
    <w:rsid w:val="005A6910"/>
    <w:rsid w:val="005B2AA2"/>
    <w:rsid w:val="005B4433"/>
    <w:rsid w:val="005B5962"/>
    <w:rsid w:val="005B59B0"/>
    <w:rsid w:val="005B616B"/>
    <w:rsid w:val="005B7966"/>
    <w:rsid w:val="005C0E52"/>
    <w:rsid w:val="005C1916"/>
    <w:rsid w:val="005C78C2"/>
    <w:rsid w:val="005D1CB4"/>
    <w:rsid w:val="005D4173"/>
    <w:rsid w:val="005D6C1F"/>
    <w:rsid w:val="005D796C"/>
    <w:rsid w:val="005E29C7"/>
    <w:rsid w:val="005E3712"/>
    <w:rsid w:val="005E4218"/>
    <w:rsid w:val="005E494A"/>
    <w:rsid w:val="005E5322"/>
    <w:rsid w:val="005E63D9"/>
    <w:rsid w:val="005E6BF3"/>
    <w:rsid w:val="005F1A71"/>
    <w:rsid w:val="005F28E1"/>
    <w:rsid w:val="005F30D7"/>
    <w:rsid w:val="005F62AF"/>
    <w:rsid w:val="005F76B9"/>
    <w:rsid w:val="005F7CF9"/>
    <w:rsid w:val="006007BD"/>
    <w:rsid w:val="00602280"/>
    <w:rsid w:val="006033C0"/>
    <w:rsid w:val="00603647"/>
    <w:rsid w:val="00605288"/>
    <w:rsid w:val="0060611D"/>
    <w:rsid w:val="006118C4"/>
    <w:rsid w:val="00611DAC"/>
    <w:rsid w:val="006131BB"/>
    <w:rsid w:val="00614B81"/>
    <w:rsid w:val="0061749C"/>
    <w:rsid w:val="00617FF3"/>
    <w:rsid w:val="00621A55"/>
    <w:rsid w:val="00622E50"/>
    <w:rsid w:val="00624AA0"/>
    <w:rsid w:val="00630CDF"/>
    <w:rsid w:val="00630EAD"/>
    <w:rsid w:val="006318B2"/>
    <w:rsid w:val="00631AA9"/>
    <w:rsid w:val="00631ECD"/>
    <w:rsid w:val="006326A3"/>
    <w:rsid w:val="006345E5"/>
    <w:rsid w:val="0064217B"/>
    <w:rsid w:val="0064554B"/>
    <w:rsid w:val="006469A9"/>
    <w:rsid w:val="00646BD8"/>
    <w:rsid w:val="00650889"/>
    <w:rsid w:val="00652835"/>
    <w:rsid w:val="006528C8"/>
    <w:rsid w:val="00653567"/>
    <w:rsid w:val="006537B0"/>
    <w:rsid w:val="006576C7"/>
    <w:rsid w:val="0066186C"/>
    <w:rsid w:val="006632DB"/>
    <w:rsid w:val="00663684"/>
    <w:rsid w:val="00665FDD"/>
    <w:rsid w:val="00666238"/>
    <w:rsid w:val="00666551"/>
    <w:rsid w:val="006703FA"/>
    <w:rsid w:val="00673F42"/>
    <w:rsid w:val="00674295"/>
    <w:rsid w:val="006750CD"/>
    <w:rsid w:val="00675A3E"/>
    <w:rsid w:val="006818F4"/>
    <w:rsid w:val="00682E8E"/>
    <w:rsid w:val="00685355"/>
    <w:rsid w:val="00685802"/>
    <w:rsid w:val="0068585B"/>
    <w:rsid w:val="00685AE6"/>
    <w:rsid w:val="0068722F"/>
    <w:rsid w:val="006932A8"/>
    <w:rsid w:val="00694BEF"/>
    <w:rsid w:val="006A3836"/>
    <w:rsid w:val="006A48A5"/>
    <w:rsid w:val="006A7A13"/>
    <w:rsid w:val="006B3890"/>
    <w:rsid w:val="006B4480"/>
    <w:rsid w:val="006B655D"/>
    <w:rsid w:val="006B6D5E"/>
    <w:rsid w:val="006B6D75"/>
    <w:rsid w:val="006B7794"/>
    <w:rsid w:val="006C132E"/>
    <w:rsid w:val="006C270F"/>
    <w:rsid w:val="006C2C36"/>
    <w:rsid w:val="006C494B"/>
    <w:rsid w:val="006C511B"/>
    <w:rsid w:val="006C5202"/>
    <w:rsid w:val="006C732D"/>
    <w:rsid w:val="006C786F"/>
    <w:rsid w:val="006D02F6"/>
    <w:rsid w:val="006D18C8"/>
    <w:rsid w:val="006D1A0D"/>
    <w:rsid w:val="006D512E"/>
    <w:rsid w:val="006D6725"/>
    <w:rsid w:val="006D731B"/>
    <w:rsid w:val="006E16A2"/>
    <w:rsid w:val="006E2345"/>
    <w:rsid w:val="006E2947"/>
    <w:rsid w:val="006E29BF"/>
    <w:rsid w:val="006E458B"/>
    <w:rsid w:val="006E463F"/>
    <w:rsid w:val="006E4DC2"/>
    <w:rsid w:val="006E5E64"/>
    <w:rsid w:val="006E66BE"/>
    <w:rsid w:val="006E6801"/>
    <w:rsid w:val="006F0318"/>
    <w:rsid w:val="006F0C7B"/>
    <w:rsid w:val="006F2ABC"/>
    <w:rsid w:val="006F2B02"/>
    <w:rsid w:val="006F4900"/>
    <w:rsid w:val="006F4A2A"/>
    <w:rsid w:val="006F5D82"/>
    <w:rsid w:val="006F7EA9"/>
    <w:rsid w:val="007002AF"/>
    <w:rsid w:val="0070066C"/>
    <w:rsid w:val="00702C50"/>
    <w:rsid w:val="00705A36"/>
    <w:rsid w:val="00706411"/>
    <w:rsid w:val="00706D88"/>
    <w:rsid w:val="007124E6"/>
    <w:rsid w:val="007139B9"/>
    <w:rsid w:val="00714003"/>
    <w:rsid w:val="00715393"/>
    <w:rsid w:val="00715834"/>
    <w:rsid w:val="00715FCA"/>
    <w:rsid w:val="0071767D"/>
    <w:rsid w:val="00721F76"/>
    <w:rsid w:val="00722779"/>
    <w:rsid w:val="007238A5"/>
    <w:rsid w:val="00723C79"/>
    <w:rsid w:val="00724FD1"/>
    <w:rsid w:val="0072621D"/>
    <w:rsid w:val="007307FA"/>
    <w:rsid w:val="007310FB"/>
    <w:rsid w:val="0073156F"/>
    <w:rsid w:val="00731F72"/>
    <w:rsid w:val="00733001"/>
    <w:rsid w:val="007330EF"/>
    <w:rsid w:val="00735C0B"/>
    <w:rsid w:val="00735F37"/>
    <w:rsid w:val="00736016"/>
    <w:rsid w:val="00740258"/>
    <w:rsid w:val="007428E8"/>
    <w:rsid w:val="00742C3D"/>
    <w:rsid w:val="00743D58"/>
    <w:rsid w:val="00743FE3"/>
    <w:rsid w:val="0074559C"/>
    <w:rsid w:val="00746666"/>
    <w:rsid w:val="00753378"/>
    <w:rsid w:val="007547E2"/>
    <w:rsid w:val="00755954"/>
    <w:rsid w:val="007569D1"/>
    <w:rsid w:val="00760D11"/>
    <w:rsid w:val="00760ECC"/>
    <w:rsid w:val="007614D4"/>
    <w:rsid w:val="00761EC2"/>
    <w:rsid w:val="0076249D"/>
    <w:rsid w:val="00763CD2"/>
    <w:rsid w:val="00765A03"/>
    <w:rsid w:val="007667D9"/>
    <w:rsid w:val="007671E4"/>
    <w:rsid w:val="00767FCC"/>
    <w:rsid w:val="007716F4"/>
    <w:rsid w:val="00771F9D"/>
    <w:rsid w:val="00771FBC"/>
    <w:rsid w:val="00772323"/>
    <w:rsid w:val="00774C5B"/>
    <w:rsid w:val="0077536D"/>
    <w:rsid w:val="0077562D"/>
    <w:rsid w:val="00777654"/>
    <w:rsid w:val="00781CD7"/>
    <w:rsid w:val="00781EE1"/>
    <w:rsid w:val="0078444B"/>
    <w:rsid w:val="007874ED"/>
    <w:rsid w:val="00792F70"/>
    <w:rsid w:val="007930F6"/>
    <w:rsid w:val="0079411D"/>
    <w:rsid w:val="00794700"/>
    <w:rsid w:val="00794A3D"/>
    <w:rsid w:val="00794B56"/>
    <w:rsid w:val="007956F0"/>
    <w:rsid w:val="00796C37"/>
    <w:rsid w:val="00797976"/>
    <w:rsid w:val="007A294A"/>
    <w:rsid w:val="007A59F2"/>
    <w:rsid w:val="007A61C4"/>
    <w:rsid w:val="007A65AF"/>
    <w:rsid w:val="007A7B71"/>
    <w:rsid w:val="007A7FC5"/>
    <w:rsid w:val="007B074B"/>
    <w:rsid w:val="007B3538"/>
    <w:rsid w:val="007B3E90"/>
    <w:rsid w:val="007B4D7C"/>
    <w:rsid w:val="007B4F5F"/>
    <w:rsid w:val="007B58E8"/>
    <w:rsid w:val="007B687F"/>
    <w:rsid w:val="007B7B8E"/>
    <w:rsid w:val="007B7D00"/>
    <w:rsid w:val="007C15CF"/>
    <w:rsid w:val="007C1731"/>
    <w:rsid w:val="007C17A0"/>
    <w:rsid w:val="007C29D6"/>
    <w:rsid w:val="007C30D1"/>
    <w:rsid w:val="007C3100"/>
    <w:rsid w:val="007C450C"/>
    <w:rsid w:val="007C49D4"/>
    <w:rsid w:val="007C645D"/>
    <w:rsid w:val="007C6A6E"/>
    <w:rsid w:val="007D297B"/>
    <w:rsid w:val="007D30CA"/>
    <w:rsid w:val="007D3866"/>
    <w:rsid w:val="007D4EFF"/>
    <w:rsid w:val="007D58F6"/>
    <w:rsid w:val="007E0B81"/>
    <w:rsid w:val="007E0E1A"/>
    <w:rsid w:val="007E1BC3"/>
    <w:rsid w:val="007E35C8"/>
    <w:rsid w:val="007E49F9"/>
    <w:rsid w:val="007E52A8"/>
    <w:rsid w:val="007E5632"/>
    <w:rsid w:val="007E58C9"/>
    <w:rsid w:val="007E754C"/>
    <w:rsid w:val="007F1DC2"/>
    <w:rsid w:val="007F56F6"/>
    <w:rsid w:val="007F5ECE"/>
    <w:rsid w:val="007F72E5"/>
    <w:rsid w:val="007F7510"/>
    <w:rsid w:val="007F75DE"/>
    <w:rsid w:val="007F7EE2"/>
    <w:rsid w:val="00800B66"/>
    <w:rsid w:val="0080483F"/>
    <w:rsid w:val="008070BA"/>
    <w:rsid w:val="0081192C"/>
    <w:rsid w:val="0081312B"/>
    <w:rsid w:val="00815E7F"/>
    <w:rsid w:val="00816E29"/>
    <w:rsid w:val="00816EF2"/>
    <w:rsid w:val="0081749D"/>
    <w:rsid w:val="00820B4F"/>
    <w:rsid w:val="00820E3F"/>
    <w:rsid w:val="00821670"/>
    <w:rsid w:val="00821E42"/>
    <w:rsid w:val="00823DF6"/>
    <w:rsid w:val="00825959"/>
    <w:rsid w:val="008261CE"/>
    <w:rsid w:val="00826A73"/>
    <w:rsid w:val="00826BF5"/>
    <w:rsid w:val="00827C5B"/>
    <w:rsid w:val="00830DC0"/>
    <w:rsid w:val="0083267B"/>
    <w:rsid w:val="008341AF"/>
    <w:rsid w:val="00834759"/>
    <w:rsid w:val="00834CA8"/>
    <w:rsid w:val="0083574A"/>
    <w:rsid w:val="00835EF1"/>
    <w:rsid w:val="00836C0A"/>
    <w:rsid w:val="0084051E"/>
    <w:rsid w:val="00840E34"/>
    <w:rsid w:val="00840FD4"/>
    <w:rsid w:val="00841897"/>
    <w:rsid w:val="0084620A"/>
    <w:rsid w:val="00851951"/>
    <w:rsid w:val="0085295C"/>
    <w:rsid w:val="0085397A"/>
    <w:rsid w:val="00853BAE"/>
    <w:rsid w:val="00854CC6"/>
    <w:rsid w:val="0085608D"/>
    <w:rsid w:val="008574F2"/>
    <w:rsid w:val="00862D7C"/>
    <w:rsid w:val="00863842"/>
    <w:rsid w:val="00863F13"/>
    <w:rsid w:val="00865068"/>
    <w:rsid w:val="00867EDE"/>
    <w:rsid w:val="008703D6"/>
    <w:rsid w:val="0087189C"/>
    <w:rsid w:val="00872340"/>
    <w:rsid w:val="00874CFF"/>
    <w:rsid w:val="00881761"/>
    <w:rsid w:val="00885630"/>
    <w:rsid w:val="008857E5"/>
    <w:rsid w:val="00887105"/>
    <w:rsid w:val="00891471"/>
    <w:rsid w:val="00891F6F"/>
    <w:rsid w:val="008926CE"/>
    <w:rsid w:val="00893006"/>
    <w:rsid w:val="008A0009"/>
    <w:rsid w:val="008A36EA"/>
    <w:rsid w:val="008A3DF5"/>
    <w:rsid w:val="008A3F45"/>
    <w:rsid w:val="008A467A"/>
    <w:rsid w:val="008A58D7"/>
    <w:rsid w:val="008A6133"/>
    <w:rsid w:val="008B2667"/>
    <w:rsid w:val="008B2AF6"/>
    <w:rsid w:val="008B55BC"/>
    <w:rsid w:val="008B6FC3"/>
    <w:rsid w:val="008C0700"/>
    <w:rsid w:val="008C1E12"/>
    <w:rsid w:val="008C20E8"/>
    <w:rsid w:val="008C410A"/>
    <w:rsid w:val="008C4D87"/>
    <w:rsid w:val="008C5AC0"/>
    <w:rsid w:val="008C6F83"/>
    <w:rsid w:val="008D0546"/>
    <w:rsid w:val="008D0816"/>
    <w:rsid w:val="008D0DE2"/>
    <w:rsid w:val="008D3EED"/>
    <w:rsid w:val="008D50E1"/>
    <w:rsid w:val="008D5B1C"/>
    <w:rsid w:val="008D68C7"/>
    <w:rsid w:val="008E1D51"/>
    <w:rsid w:val="008E2D3E"/>
    <w:rsid w:val="008E307B"/>
    <w:rsid w:val="008E33E0"/>
    <w:rsid w:val="008E4683"/>
    <w:rsid w:val="008E5770"/>
    <w:rsid w:val="008E731F"/>
    <w:rsid w:val="008F0BDB"/>
    <w:rsid w:val="008F125A"/>
    <w:rsid w:val="008F1910"/>
    <w:rsid w:val="008F2294"/>
    <w:rsid w:val="008F2D9A"/>
    <w:rsid w:val="008F2DDD"/>
    <w:rsid w:val="008F4E64"/>
    <w:rsid w:val="008F6C28"/>
    <w:rsid w:val="008F7D48"/>
    <w:rsid w:val="00900159"/>
    <w:rsid w:val="00900611"/>
    <w:rsid w:val="00900A4E"/>
    <w:rsid w:val="00901181"/>
    <w:rsid w:val="009014EF"/>
    <w:rsid w:val="00901E15"/>
    <w:rsid w:val="009039C5"/>
    <w:rsid w:val="009048DE"/>
    <w:rsid w:val="00905ECB"/>
    <w:rsid w:val="00907569"/>
    <w:rsid w:val="00911B31"/>
    <w:rsid w:val="00911BF9"/>
    <w:rsid w:val="00913082"/>
    <w:rsid w:val="00914822"/>
    <w:rsid w:val="009154E0"/>
    <w:rsid w:val="009157C2"/>
    <w:rsid w:val="009165BF"/>
    <w:rsid w:val="00917235"/>
    <w:rsid w:val="00921455"/>
    <w:rsid w:val="009216DE"/>
    <w:rsid w:val="00922CD5"/>
    <w:rsid w:val="00925B28"/>
    <w:rsid w:val="00931DE9"/>
    <w:rsid w:val="00932ABC"/>
    <w:rsid w:val="009340B9"/>
    <w:rsid w:val="009342F9"/>
    <w:rsid w:val="0093655E"/>
    <w:rsid w:val="0094216F"/>
    <w:rsid w:val="009428E1"/>
    <w:rsid w:val="00942F61"/>
    <w:rsid w:val="0094618E"/>
    <w:rsid w:val="0094680F"/>
    <w:rsid w:val="00946DA8"/>
    <w:rsid w:val="00950DCC"/>
    <w:rsid w:val="00957A82"/>
    <w:rsid w:val="009610A1"/>
    <w:rsid w:val="009621BD"/>
    <w:rsid w:val="00962E9B"/>
    <w:rsid w:val="009632AA"/>
    <w:rsid w:val="00963D1C"/>
    <w:rsid w:val="00965791"/>
    <w:rsid w:val="00967A13"/>
    <w:rsid w:val="00971B70"/>
    <w:rsid w:val="00974CEA"/>
    <w:rsid w:val="00975A87"/>
    <w:rsid w:val="00976383"/>
    <w:rsid w:val="0097666D"/>
    <w:rsid w:val="00977489"/>
    <w:rsid w:val="0097752D"/>
    <w:rsid w:val="00977EF0"/>
    <w:rsid w:val="009810F5"/>
    <w:rsid w:val="00981C5B"/>
    <w:rsid w:val="00982815"/>
    <w:rsid w:val="00983CB5"/>
    <w:rsid w:val="00984D24"/>
    <w:rsid w:val="009900CB"/>
    <w:rsid w:val="00994E22"/>
    <w:rsid w:val="009959AE"/>
    <w:rsid w:val="00996226"/>
    <w:rsid w:val="0099698A"/>
    <w:rsid w:val="00997497"/>
    <w:rsid w:val="009A00D2"/>
    <w:rsid w:val="009A0952"/>
    <w:rsid w:val="009A297D"/>
    <w:rsid w:val="009A39A3"/>
    <w:rsid w:val="009A5773"/>
    <w:rsid w:val="009A5A60"/>
    <w:rsid w:val="009A7E9D"/>
    <w:rsid w:val="009A7EB7"/>
    <w:rsid w:val="009B0206"/>
    <w:rsid w:val="009B0DF3"/>
    <w:rsid w:val="009B172B"/>
    <w:rsid w:val="009B2678"/>
    <w:rsid w:val="009B2813"/>
    <w:rsid w:val="009B521E"/>
    <w:rsid w:val="009B59FF"/>
    <w:rsid w:val="009B61EB"/>
    <w:rsid w:val="009C026F"/>
    <w:rsid w:val="009C2049"/>
    <w:rsid w:val="009C43C0"/>
    <w:rsid w:val="009C7E3F"/>
    <w:rsid w:val="009D008F"/>
    <w:rsid w:val="009D00F6"/>
    <w:rsid w:val="009D19E9"/>
    <w:rsid w:val="009D4CF6"/>
    <w:rsid w:val="009D4E19"/>
    <w:rsid w:val="009D4F8B"/>
    <w:rsid w:val="009D6137"/>
    <w:rsid w:val="009D6753"/>
    <w:rsid w:val="009D68B7"/>
    <w:rsid w:val="009D6AC8"/>
    <w:rsid w:val="009D747D"/>
    <w:rsid w:val="009D7D10"/>
    <w:rsid w:val="009E07A3"/>
    <w:rsid w:val="009E4F5A"/>
    <w:rsid w:val="009E5FB3"/>
    <w:rsid w:val="009E7895"/>
    <w:rsid w:val="009F0E8C"/>
    <w:rsid w:val="009F2200"/>
    <w:rsid w:val="009F2305"/>
    <w:rsid w:val="009F4AF8"/>
    <w:rsid w:val="009F62EA"/>
    <w:rsid w:val="009F62FE"/>
    <w:rsid w:val="009F678D"/>
    <w:rsid w:val="00A00457"/>
    <w:rsid w:val="00A010D0"/>
    <w:rsid w:val="00A01610"/>
    <w:rsid w:val="00A0194F"/>
    <w:rsid w:val="00A0369B"/>
    <w:rsid w:val="00A036D6"/>
    <w:rsid w:val="00A0452B"/>
    <w:rsid w:val="00A04755"/>
    <w:rsid w:val="00A05323"/>
    <w:rsid w:val="00A05730"/>
    <w:rsid w:val="00A05BDA"/>
    <w:rsid w:val="00A10B9A"/>
    <w:rsid w:val="00A10C3E"/>
    <w:rsid w:val="00A135CC"/>
    <w:rsid w:val="00A13690"/>
    <w:rsid w:val="00A14352"/>
    <w:rsid w:val="00A14E15"/>
    <w:rsid w:val="00A16426"/>
    <w:rsid w:val="00A16BCB"/>
    <w:rsid w:val="00A16C25"/>
    <w:rsid w:val="00A16E94"/>
    <w:rsid w:val="00A2075C"/>
    <w:rsid w:val="00A234EB"/>
    <w:rsid w:val="00A23EF5"/>
    <w:rsid w:val="00A24A4A"/>
    <w:rsid w:val="00A273A3"/>
    <w:rsid w:val="00A27D97"/>
    <w:rsid w:val="00A311AE"/>
    <w:rsid w:val="00A315F1"/>
    <w:rsid w:val="00A31769"/>
    <w:rsid w:val="00A3521E"/>
    <w:rsid w:val="00A35EE5"/>
    <w:rsid w:val="00A364B5"/>
    <w:rsid w:val="00A37A3C"/>
    <w:rsid w:val="00A41378"/>
    <w:rsid w:val="00A41E1F"/>
    <w:rsid w:val="00A42CCB"/>
    <w:rsid w:val="00A439A0"/>
    <w:rsid w:val="00A439D4"/>
    <w:rsid w:val="00A4400C"/>
    <w:rsid w:val="00A45D70"/>
    <w:rsid w:val="00A464B0"/>
    <w:rsid w:val="00A47D44"/>
    <w:rsid w:val="00A50971"/>
    <w:rsid w:val="00A51B1C"/>
    <w:rsid w:val="00A51BFA"/>
    <w:rsid w:val="00A53294"/>
    <w:rsid w:val="00A53922"/>
    <w:rsid w:val="00A54F41"/>
    <w:rsid w:val="00A553AB"/>
    <w:rsid w:val="00A55CD2"/>
    <w:rsid w:val="00A5653E"/>
    <w:rsid w:val="00A56809"/>
    <w:rsid w:val="00A576A7"/>
    <w:rsid w:val="00A6095E"/>
    <w:rsid w:val="00A630AB"/>
    <w:rsid w:val="00A64B08"/>
    <w:rsid w:val="00A66280"/>
    <w:rsid w:val="00A67349"/>
    <w:rsid w:val="00A70527"/>
    <w:rsid w:val="00A71A3B"/>
    <w:rsid w:val="00A72EFE"/>
    <w:rsid w:val="00A731E7"/>
    <w:rsid w:val="00A73AEE"/>
    <w:rsid w:val="00A7483B"/>
    <w:rsid w:val="00A752B3"/>
    <w:rsid w:val="00A76576"/>
    <w:rsid w:val="00A76D77"/>
    <w:rsid w:val="00A7767D"/>
    <w:rsid w:val="00A7774B"/>
    <w:rsid w:val="00A823E4"/>
    <w:rsid w:val="00A8260C"/>
    <w:rsid w:val="00A82AEF"/>
    <w:rsid w:val="00A83076"/>
    <w:rsid w:val="00A83399"/>
    <w:rsid w:val="00A83F14"/>
    <w:rsid w:val="00A8439A"/>
    <w:rsid w:val="00A872A6"/>
    <w:rsid w:val="00A91981"/>
    <w:rsid w:val="00A92B40"/>
    <w:rsid w:val="00A94113"/>
    <w:rsid w:val="00A95DF1"/>
    <w:rsid w:val="00A9691B"/>
    <w:rsid w:val="00A96C69"/>
    <w:rsid w:val="00A9702D"/>
    <w:rsid w:val="00A97C6A"/>
    <w:rsid w:val="00AA3203"/>
    <w:rsid w:val="00AA3D8B"/>
    <w:rsid w:val="00AA4E58"/>
    <w:rsid w:val="00AA542E"/>
    <w:rsid w:val="00AA54C7"/>
    <w:rsid w:val="00AA6F3F"/>
    <w:rsid w:val="00AA755D"/>
    <w:rsid w:val="00AA7C1B"/>
    <w:rsid w:val="00AB0069"/>
    <w:rsid w:val="00AB19AC"/>
    <w:rsid w:val="00AB32B4"/>
    <w:rsid w:val="00AB35EF"/>
    <w:rsid w:val="00AB4DE5"/>
    <w:rsid w:val="00AB54FE"/>
    <w:rsid w:val="00AB6DBB"/>
    <w:rsid w:val="00AB7F97"/>
    <w:rsid w:val="00AC2002"/>
    <w:rsid w:val="00AC220B"/>
    <w:rsid w:val="00AC2376"/>
    <w:rsid w:val="00AC2BA0"/>
    <w:rsid w:val="00AC2C8C"/>
    <w:rsid w:val="00AC332F"/>
    <w:rsid w:val="00AC3ABB"/>
    <w:rsid w:val="00AC4BD3"/>
    <w:rsid w:val="00AC51B7"/>
    <w:rsid w:val="00AC51D8"/>
    <w:rsid w:val="00AD0ADB"/>
    <w:rsid w:val="00AD6A34"/>
    <w:rsid w:val="00AD7C69"/>
    <w:rsid w:val="00AE3AF2"/>
    <w:rsid w:val="00AE3E37"/>
    <w:rsid w:val="00AE5507"/>
    <w:rsid w:val="00AE636F"/>
    <w:rsid w:val="00AE687A"/>
    <w:rsid w:val="00AF08AA"/>
    <w:rsid w:val="00AF1CD6"/>
    <w:rsid w:val="00AF22DD"/>
    <w:rsid w:val="00AF2B31"/>
    <w:rsid w:val="00AF6B66"/>
    <w:rsid w:val="00AF7519"/>
    <w:rsid w:val="00AF7D8C"/>
    <w:rsid w:val="00B00C10"/>
    <w:rsid w:val="00B015E4"/>
    <w:rsid w:val="00B01E81"/>
    <w:rsid w:val="00B04187"/>
    <w:rsid w:val="00B055D8"/>
    <w:rsid w:val="00B10E0B"/>
    <w:rsid w:val="00B10F40"/>
    <w:rsid w:val="00B11138"/>
    <w:rsid w:val="00B133CA"/>
    <w:rsid w:val="00B15B97"/>
    <w:rsid w:val="00B16740"/>
    <w:rsid w:val="00B1768E"/>
    <w:rsid w:val="00B2241A"/>
    <w:rsid w:val="00B2407E"/>
    <w:rsid w:val="00B24B21"/>
    <w:rsid w:val="00B27800"/>
    <w:rsid w:val="00B279AD"/>
    <w:rsid w:val="00B27AD4"/>
    <w:rsid w:val="00B305C5"/>
    <w:rsid w:val="00B30E0B"/>
    <w:rsid w:val="00B33452"/>
    <w:rsid w:val="00B3594E"/>
    <w:rsid w:val="00B35D7C"/>
    <w:rsid w:val="00B35FEF"/>
    <w:rsid w:val="00B364D2"/>
    <w:rsid w:val="00B36CBD"/>
    <w:rsid w:val="00B41014"/>
    <w:rsid w:val="00B41D91"/>
    <w:rsid w:val="00B42A83"/>
    <w:rsid w:val="00B43C57"/>
    <w:rsid w:val="00B445DD"/>
    <w:rsid w:val="00B45144"/>
    <w:rsid w:val="00B45CB1"/>
    <w:rsid w:val="00B5065F"/>
    <w:rsid w:val="00B50D35"/>
    <w:rsid w:val="00B517EE"/>
    <w:rsid w:val="00B51D49"/>
    <w:rsid w:val="00B52DC5"/>
    <w:rsid w:val="00B537BC"/>
    <w:rsid w:val="00B53F5E"/>
    <w:rsid w:val="00B547B9"/>
    <w:rsid w:val="00B55063"/>
    <w:rsid w:val="00B55BE1"/>
    <w:rsid w:val="00B56A4D"/>
    <w:rsid w:val="00B60A24"/>
    <w:rsid w:val="00B6264F"/>
    <w:rsid w:val="00B63562"/>
    <w:rsid w:val="00B641C9"/>
    <w:rsid w:val="00B67A4B"/>
    <w:rsid w:val="00B70B76"/>
    <w:rsid w:val="00B72936"/>
    <w:rsid w:val="00B732D3"/>
    <w:rsid w:val="00B737E1"/>
    <w:rsid w:val="00B74576"/>
    <w:rsid w:val="00B7478A"/>
    <w:rsid w:val="00B75501"/>
    <w:rsid w:val="00B7778C"/>
    <w:rsid w:val="00B81568"/>
    <w:rsid w:val="00B83FB0"/>
    <w:rsid w:val="00B85885"/>
    <w:rsid w:val="00B86140"/>
    <w:rsid w:val="00B92313"/>
    <w:rsid w:val="00B92C28"/>
    <w:rsid w:val="00B94279"/>
    <w:rsid w:val="00B96B2D"/>
    <w:rsid w:val="00B97031"/>
    <w:rsid w:val="00BA0549"/>
    <w:rsid w:val="00BA5D39"/>
    <w:rsid w:val="00BA64DA"/>
    <w:rsid w:val="00BB0032"/>
    <w:rsid w:val="00BB35DD"/>
    <w:rsid w:val="00BB481D"/>
    <w:rsid w:val="00BB4E9E"/>
    <w:rsid w:val="00BB5362"/>
    <w:rsid w:val="00BB6478"/>
    <w:rsid w:val="00BC1E0A"/>
    <w:rsid w:val="00BC539E"/>
    <w:rsid w:val="00BC556F"/>
    <w:rsid w:val="00BC5E13"/>
    <w:rsid w:val="00BC66BF"/>
    <w:rsid w:val="00BC7D1D"/>
    <w:rsid w:val="00BD0AB1"/>
    <w:rsid w:val="00BD17AF"/>
    <w:rsid w:val="00BD2DC2"/>
    <w:rsid w:val="00BD3650"/>
    <w:rsid w:val="00BD4DD7"/>
    <w:rsid w:val="00BD7C2F"/>
    <w:rsid w:val="00BD7F3E"/>
    <w:rsid w:val="00BE0299"/>
    <w:rsid w:val="00BE0680"/>
    <w:rsid w:val="00BE1E79"/>
    <w:rsid w:val="00BE24F1"/>
    <w:rsid w:val="00BE3449"/>
    <w:rsid w:val="00BF1092"/>
    <w:rsid w:val="00BF19C0"/>
    <w:rsid w:val="00BF1A21"/>
    <w:rsid w:val="00BF1C38"/>
    <w:rsid w:val="00BF34F9"/>
    <w:rsid w:val="00BF373C"/>
    <w:rsid w:val="00BF46F8"/>
    <w:rsid w:val="00BF517D"/>
    <w:rsid w:val="00BF796E"/>
    <w:rsid w:val="00BF7D39"/>
    <w:rsid w:val="00C0072F"/>
    <w:rsid w:val="00C01274"/>
    <w:rsid w:val="00C016F8"/>
    <w:rsid w:val="00C04D2E"/>
    <w:rsid w:val="00C0535B"/>
    <w:rsid w:val="00C05569"/>
    <w:rsid w:val="00C05F8A"/>
    <w:rsid w:val="00C06E9C"/>
    <w:rsid w:val="00C0766D"/>
    <w:rsid w:val="00C07EA1"/>
    <w:rsid w:val="00C07FD5"/>
    <w:rsid w:val="00C1094C"/>
    <w:rsid w:val="00C146E3"/>
    <w:rsid w:val="00C14B02"/>
    <w:rsid w:val="00C1527F"/>
    <w:rsid w:val="00C15971"/>
    <w:rsid w:val="00C15BBC"/>
    <w:rsid w:val="00C1668D"/>
    <w:rsid w:val="00C21576"/>
    <w:rsid w:val="00C22CA8"/>
    <w:rsid w:val="00C25718"/>
    <w:rsid w:val="00C25731"/>
    <w:rsid w:val="00C26697"/>
    <w:rsid w:val="00C267A3"/>
    <w:rsid w:val="00C27E18"/>
    <w:rsid w:val="00C30507"/>
    <w:rsid w:val="00C30A63"/>
    <w:rsid w:val="00C30FA2"/>
    <w:rsid w:val="00C3288F"/>
    <w:rsid w:val="00C32EDB"/>
    <w:rsid w:val="00C3306C"/>
    <w:rsid w:val="00C403ED"/>
    <w:rsid w:val="00C406B9"/>
    <w:rsid w:val="00C41198"/>
    <w:rsid w:val="00C411CB"/>
    <w:rsid w:val="00C4286A"/>
    <w:rsid w:val="00C449E7"/>
    <w:rsid w:val="00C44EF3"/>
    <w:rsid w:val="00C47886"/>
    <w:rsid w:val="00C47A8D"/>
    <w:rsid w:val="00C51AFE"/>
    <w:rsid w:val="00C51D79"/>
    <w:rsid w:val="00C52101"/>
    <w:rsid w:val="00C52267"/>
    <w:rsid w:val="00C541A4"/>
    <w:rsid w:val="00C54468"/>
    <w:rsid w:val="00C5573F"/>
    <w:rsid w:val="00C55C04"/>
    <w:rsid w:val="00C569B2"/>
    <w:rsid w:val="00C571FE"/>
    <w:rsid w:val="00C60B08"/>
    <w:rsid w:val="00C61526"/>
    <w:rsid w:val="00C624FA"/>
    <w:rsid w:val="00C63BFC"/>
    <w:rsid w:val="00C63D4A"/>
    <w:rsid w:val="00C66FEE"/>
    <w:rsid w:val="00C6790F"/>
    <w:rsid w:val="00C7053C"/>
    <w:rsid w:val="00C70CDE"/>
    <w:rsid w:val="00C721CE"/>
    <w:rsid w:val="00C7223F"/>
    <w:rsid w:val="00C72986"/>
    <w:rsid w:val="00C7417B"/>
    <w:rsid w:val="00C74830"/>
    <w:rsid w:val="00C7706F"/>
    <w:rsid w:val="00C774F0"/>
    <w:rsid w:val="00C77F06"/>
    <w:rsid w:val="00C77F95"/>
    <w:rsid w:val="00C8007E"/>
    <w:rsid w:val="00C80700"/>
    <w:rsid w:val="00C81A5B"/>
    <w:rsid w:val="00C8513C"/>
    <w:rsid w:val="00C854CA"/>
    <w:rsid w:val="00C873BB"/>
    <w:rsid w:val="00C875F7"/>
    <w:rsid w:val="00C907BE"/>
    <w:rsid w:val="00C90E57"/>
    <w:rsid w:val="00C95EEE"/>
    <w:rsid w:val="00C95FFB"/>
    <w:rsid w:val="00CA0191"/>
    <w:rsid w:val="00CA05E4"/>
    <w:rsid w:val="00CA1DCB"/>
    <w:rsid w:val="00CA253F"/>
    <w:rsid w:val="00CA6CAB"/>
    <w:rsid w:val="00CA74DB"/>
    <w:rsid w:val="00CB0104"/>
    <w:rsid w:val="00CB17FF"/>
    <w:rsid w:val="00CB2340"/>
    <w:rsid w:val="00CB35C0"/>
    <w:rsid w:val="00CB42DE"/>
    <w:rsid w:val="00CB43A9"/>
    <w:rsid w:val="00CB619C"/>
    <w:rsid w:val="00CB7C5C"/>
    <w:rsid w:val="00CC0EDC"/>
    <w:rsid w:val="00CC2A97"/>
    <w:rsid w:val="00CC400F"/>
    <w:rsid w:val="00CC463F"/>
    <w:rsid w:val="00CC47B1"/>
    <w:rsid w:val="00CC79A1"/>
    <w:rsid w:val="00CD13E8"/>
    <w:rsid w:val="00CD26A2"/>
    <w:rsid w:val="00CD4530"/>
    <w:rsid w:val="00CD74A7"/>
    <w:rsid w:val="00CE0579"/>
    <w:rsid w:val="00CE0850"/>
    <w:rsid w:val="00CE1499"/>
    <w:rsid w:val="00CE1518"/>
    <w:rsid w:val="00CE268B"/>
    <w:rsid w:val="00CE3458"/>
    <w:rsid w:val="00CE359B"/>
    <w:rsid w:val="00CE4222"/>
    <w:rsid w:val="00CE4F37"/>
    <w:rsid w:val="00CE5FA8"/>
    <w:rsid w:val="00CE7073"/>
    <w:rsid w:val="00CE73BD"/>
    <w:rsid w:val="00CF09BD"/>
    <w:rsid w:val="00CF21F3"/>
    <w:rsid w:val="00CF22FE"/>
    <w:rsid w:val="00CF7D2C"/>
    <w:rsid w:val="00D00014"/>
    <w:rsid w:val="00D0063B"/>
    <w:rsid w:val="00D011CE"/>
    <w:rsid w:val="00D0288E"/>
    <w:rsid w:val="00D02D34"/>
    <w:rsid w:val="00D02E37"/>
    <w:rsid w:val="00D0353D"/>
    <w:rsid w:val="00D06149"/>
    <w:rsid w:val="00D06A82"/>
    <w:rsid w:val="00D117C5"/>
    <w:rsid w:val="00D11FF9"/>
    <w:rsid w:val="00D1234B"/>
    <w:rsid w:val="00D12827"/>
    <w:rsid w:val="00D14AB2"/>
    <w:rsid w:val="00D15CBE"/>
    <w:rsid w:val="00D16320"/>
    <w:rsid w:val="00D21867"/>
    <w:rsid w:val="00D250C4"/>
    <w:rsid w:val="00D252F2"/>
    <w:rsid w:val="00D2678D"/>
    <w:rsid w:val="00D2720E"/>
    <w:rsid w:val="00D3056E"/>
    <w:rsid w:val="00D3156E"/>
    <w:rsid w:val="00D327CE"/>
    <w:rsid w:val="00D32991"/>
    <w:rsid w:val="00D34DC6"/>
    <w:rsid w:val="00D357B7"/>
    <w:rsid w:val="00D41794"/>
    <w:rsid w:val="00D43D67"/>
    <w:rsid w:val="00D44997"/>
    <w:rsid w:val="00D455E7"/>
    <w:rsid w:val="00D476AD"/>
    <w:rsid w:val="00D47835"/>
    <w:rsid w:val="00D500E0"/>
    <w:rsid w:val="00D516FC"/>
    <w:rsid w:val="00D517D7"/>
    <w:rsid w:val="00D54713"/>
    <w:rsid w:val="00D60D57"/>
    <w:rsid w:val="00D61860"/>
    <w:rsid w:val="00D628DB"/>
    <w:rsid w:val="00D62C3E"/>
    <w:rsid w:val="00D630AD"/>
    <w:rsid w:val="00D6410E"/>
    <w:rsid w:val="00D6458B"/>
    <w:rsid w:val="00D6600A"/>
    <w:rsid w:val="00D665A4"/>
    <w:rsid w:val="00D731F6"/>
    <w:rsid w:val="00D741FB"/>
    <w:rsid w:val="00D75FD3"/>
    <w:rsid w:val="00D77AC3"/>
    <w:rsid w:val="00D80D5B"/>
    <w:rsid w:val="00D839E7"/>
    <w:rsid w:val="00D84F25"/>
    <w:rsid w:val="00D91303"/>
    <w:rsid w:val="00D91DE1"/>
    <w:rsid w:val="00D92E02"/>
    <w:rsid w:val="00D97AA6"/>
    <w:rsid w:val="00D97E7A"/>
    <w:rsid w:val="00DA0DDB"/>
    <w:rsid w:val="00DA160E"/>
    <w:rsid w:val="00DA1639"/>
    <w:rsid w:val="00DA2063"/>
    <w:rsid w:val="00DA2787"/>
    <w:rsid w:val="00DA4443"/>
    <w:rsid w:val="00DA4CF9"/>
    <w:rsid w:val="00DA59B4"/>
    <w:rsid w:val="00DA656D"/>
    <w:rsid w:val="00DA7C2B"/>
    <w:rsid w:val="00DB11A9"/>
    <w:rsid w:val="00DB579C"/>
    <w:rsid w:val="00DB6A2B"/>
    <w:rsid w:val="00DC09EF"/>
    <w:rsid w:val="00DC0C3E"/>
    <w:rsid w:val="00DC18D4"/>
    <w:rsid w:val="00DC3231"/>
    <w:rsid w:val="00DC3388"/>
    <w:rsid w:val="00DC346C"/>
    <w:rsid w:val="00DC4729"/>
    <w:rsid w:val="00DC4C4A"/>
    <w:rsid w:val="00DC616D"/>
    <w:rsid w:val="00DC6A57"/>
    <w:rsid w:val="00DC6B66"/>
    <w:rsid w:val="00DD17C4"/>
    <w:rsid w:val="00DD1B4F"/>
    <w:rsid w:val="00DD3F20"/>
    <w:rsid w:val="00DD4052"/>
    <w:rsid w:val="00DD4214"/>
    <w:rsid w:val="00DE148F"/>
    <w:rsid w:val="00DE4444"/>
    <w:rsid w:val="00DE51B3"/>
    <w:rsid w:val="00DE665E"/>
    <w:rsid w:val="00DE75ED"/>
    <w:rsid w:val="00DF05F3"/>
    <w:rsid w:val="00DF0FB4"/>
    <w:rsid w:val="00DF17D9"/>
    <w:rsid w:val="00DF1871"/>
    <w:rsid w:val="00DF2851"/>
    <w:rsid w:val="00DF3BA1"/>
    <w:rsid w:val="00DF70FD"/>
    <w:rsid w:val="00E013B7"/>
    <w:rsid w:val="00E01430"/>
    <w:rsid w:val="00E03FB2"/>
    <w:rsid w:val="00E05E15"/>
    <w:rsid w:val="00E11232"/>
    <w:rsid w:val="00E119AA"/>
    <w:rsid w:val="00E12144"/>
    <w:rsid w:val="00E12599"/>
    <w:rsid w:val="00E13E7C"/>
    <w:rsid w:val="00E149B6"/>
    <w:rsid w:val="00E14EA4"/>
    <w:rsid w:val="00E158DB"/>
    <w:rsid w:val="00E1678C"/>
    <w:rsid w:val="00E170F8"/>
    <w:rsid w:val="00E2081B"/>
    <w:rsid w:val="00E21EB0"/>
    <w:rsid w:val="00E227A3"/>
    <w:rsid w:val="00E23323"/>
    <w:rsid w:val="00E25701"/>
    <w:rsid w:val="00E26E23"/>
    <w:rsid w:val="00E27B7F"/>
    <w:rsid w:val="00E27F0F"/>
    <w:rsid w:val="00E30CDF"/>
    <w:rsid w:val="00E34273"/>
    <w:rsid w:val="00E34699"/>
    <w:rsid w:val="00E34E8D"/>
    <w:rsid w:val="00E374AE"/>
    <w:rsid w:val="00E37B22"/>
    <w:rsid w:val="00E37CE6"/>
    <w:rsid w:val="00E40200"/>
    <w:rsid w:val="00E4140A"/>
    <w:rsid w:val="00E41C90"/>
    <w:rsid w:val="00E42149"/>
    <w:rsid w:val="00E43CC1"/>
    <w:rsid w:val="00E479DC"/>
    <w:rsid w:val="00E50CC2"/>
    <w:rsid w:val="00E52375"/>
    <w:rsid w:val="00E537B3"/>
    <w:rsid w:val="00E53A4B"/>
    <w:rsid w:val="00E53FFD"/>
    <w:rsid w:val="00E5423F"/>
    <w:rsid w:val="00E561AF"/>
    <w:rsid w:val="00E5782A"/>
    <w:rsid w:val="00E57C59"/>
    <w:rsid w:val="00E60669"/>
    <w:rsid w:val="00E61595"/>
    <w:rsid w:val="00E628E7"/>
    <w:rsid w:val="00E6334A"/>
    <w:rsid w:val="00E63739"/>
    <w:rsid w:val="00E64EB1"/>
    <w:rsid w:val="00E65742"/>
    <w:rsid w:val="00E65EFA"/>
    <w:rsid w:val="00E679E6"/>
    <w:rsid w:val="00E7171B"/>
    <w:rsid w:val="00E71C96"/>
    <w:rsid w:val="00E7300B"/>
    <w:rsid w:val="00E7377E"/>
    <w:rsid w:val="00E73F9F"/>
    <w:rsid w:val="00E757D1"/>
    <w:rsid w:val="00E760FF"/>
    <w:rsid w:val="00E769F9"/>
    <w:rsid w:val="00E76B62"/>
    <w:rsid w:val="00E7703E"/>
    <w:rsid w:val="00E77973"/>
    <w:rsid w:val="00E80B19"/>
    <w:rsid w:val="00E80DA8"/>
    <w:rsid w:val="00E81225"/>
    <w:rsid w:val="00E823F7"/>
    <w:rsid w:val="00E8284D"/>
    <w:rsid w:val="00E82DA7"/>
    <w:rsid w:val="00E83428"/>
    <w:rsid w:val="00E84DF6"/>
    <w:rsid w:val="00E85B07"/>
    <w:rsid w:val="00E85B84"/>
    <w:rsid w:val="00E9006F"/>
    <w:rsid w:val="00E90D3F"/>
    <w:rsid w:val="00E90D7C"/>
    <w:rsid w:val="00E927C9"/>
    <w:rsid w:val="00E93898"/>
    <w:rsid w:val="00E95C51"/>
    <w:rsid w:val="00E9751B"/>
    <w:rsid w:val="00E97731"/>
    <w:rsid w:val="00EA046A"/>
    <w:rsid w:val="00EA0725"/>
    <w:rsid w:val="00EA1E00"/>
    <w:rsid w:val="00EA252C"/>
    <w:rsid w:val="00EA2DAC"/>
    <w:rsid w:val="00EA2E42"/>
    <w:rsid w:val="00EA331F"/>
    <w:rsid w:val="00EB08AD"/>
    <w:rsid w:val="00EB11A9"/>
    <w:rsid w:val="00EB4918"/>
    <w:rsid w:val="00EB5F0C"/>
    <w:rsid w:val="00EB64E2"/>
    <w:rsid w:val="00EC2777"/>
    <w:rsid w:val="00EC30B9"/>
    <w:rsid w:val="00EC385E"/>
    <w:rsid w:val="00EC3A23"/>
    <w:rsid w:val="00EC4EE1"/>
    <w:rsid w:val="00EC5C02"/>
    <w:rsid w:val="00ED02D1"/>
    <w:rsid w:val="00ED04DC"/>
    <w:rsid w:val="00ED2246"/>
    <w:rsid w:val="00ED328D"/>
    <w:rsid w:val="00ED5C3D"/>
    <w:rsid w:val="00ED5FC5"/>
    <w:rsid w:val="00EE0935"/>
    <w:rsid w:val="00EE2085"/>
    <w:rsid w:val="00EE40F9"/>
    <w:rsid w:val="00EE45A3"/>
    <w:rsid w:val="00EE642F"/>
    <w:rsid w:val="00EF0455"/>
    <w:rsid w:val="00EF059D"/>
    <w:rsid w:val="00EF0A9F"/>
    <w:rsid w:val="00EF1263"/>
    <w:rsid w:val="00EF17D8"/>
    <w:rsid w:val="00EF3FDE"/>
    <w:rsid w:val="00EF4A09"/>
    <w:rsid w:val="00EF679F"/>
    <w:rsid w:val="00F01067"/>
    <w:rsid w:val="00F0427E"/>
    <w:rsid w:val="00F04B56"/>
    <w:rsid w:val="00F07059"/>
    <w:rsid w:val="00F10480"/>
    <w:rsid w:val="00F1076B"/>
    <w:rsid w:val="00F10FA2"/>
    <w:rsid w:val="00F11693"/>
    <w:rsid w:val="00F123E1"/>
    <w:rsid w:val="00F12537"/>
    <w:rsid w:val="00F12A8B"/>
    <w:rsid w:val="00F12BDC"/>
    <w:rsid w:val="00F16A2C"/>
    <w:rsid w:val="00F17671"/>
    <w:rsid w:val="00F176A9"/>
    <w:rsid w:val="00F2009B"/>
    <w:rsid w:val="00F203B2"/>
    <w:rsid w:val="00F22164"/>
    <w:rsid w:val="00F233CD"/>
    <w:rsid w:val="00F23622"/>
    <w:rsid w:val="00F24265"/>
    <w:rsid w:val="00F323CB"/>
    <w:rsid w:val="00F32587"/>
    <w:rsid w:val="00F32FAD"/>
    <w:rsid w:val="00F33D76"/>
    <w:rsid w:val="00F3760C"/>
    <w:rsid w:val="00F40D6A"/>
    <w:rsid w:val="00F41B6D"/>
    <w:rsid w:val="00F44034"/>
    <w:rsid w:val="00F45026"/>
    <w:rsid w:val="00F4780B"/>
    <w:rsid w:val="00F51BF3"/>
    <w:rsid w:val="00F52562"/>
    <w:rsid w:val="00F539BB"/>
    <w:rsid w:val="00F54950"/>
    <w:rsid w:val="00F55053"/>
    <w:rsid w:val="00F55CC9"/>
    <w:rsid w:val="00F56437"/>
    <w:rsid w:val="00F57657"/>
    <w:rsid w:val="00F57CFE"/>
    <w:rsid w:val="00F60EBC"/>
    <w:rsid w:val="00F61298"/>
    <w:rsid w:val="00F617AC"/>
    <w:rsid w:val="00F63278"/>
    <w:rsid w:val="00F64419"/>
    <w:rsid w:val="00F6445F"/>
    <w:rsid w:val="00F64474"/>
    <w:rsid w:val="00F64C12"/>
    <w:rsid w:val="00F654A7"/>
    <w:rsid w:val="00F70AF3"/>
    <w:rsid w:val="00F74174"/>
    <w:rsid w:val="00F7476E"/>
    <w:rsid w:val="00F77068"/>
    <w:rsid w:val="00F7792A"/>
    <w:rsid w:val="00F80CD8"/>
    <w:rsid w:val="00F831EA"/>
    <w:rsid w:val="00F838C2"/>
    <w:rsid w:val="00F83DA0"/>
    <w:rsid w:val="00F84F36"/>
    <w:rsid w:val="00F85EE3"/>
    <w:rsid w:val="00F9018C"/>
    <w:rsid w:val="00F92EFF"/>
    <w:rsid w:val="00F9393B"/>
    <w:rsid w:val="00F93AB6"/>
    <w:rsid w:val="00F94018"/>
    <w:rsid w:val="00F94D08"/>
    <w:rsid w:val="00F9538F"/>
    <w:rsid w:val="00F9551D"/>
    <w:rsid w:val="00F957C6"/>
    <w:rsid w:val="00F97385"/>
    <w:rsid w:val="00F97B9B"/>
    <w:rsid w:val="00F97ECB"/>
    <w:rsid w:val="00FA3832"/>
    <w:rsid w:val="00FA3FCE"/>
    <w:rsid w:val="00FB5728"/>
    <w:rsid w:val="00FC0554"/>
    <w:rsid w:val="00FC31D4"/>
    <w:rsid w:val="00FC34D8"/>
    <w:rsid w:val="00FC3617"/>
    <w:rsid w:val="00FC3AC2"/>
    <w:rsid w:val="00FC78BD"/>
    <w:rsid w:val="00FD0B0B"/>
    <w:rsid w:val="00FD16C5"/>
    <w:rsid w:val="00FD2646"/>
    <w:rsid w:val="00FD488F"/>
    <w:rsid w:val="00FD5553"/>
    <w:rsid w:val="00FD5FAC"/>
    <w:rsid w:val="00FD6E92"/>
    <w:rsid w:val="00FD76C9"/>
    <w:rsid w:val="00FE1264"/>
    <w:rsid w:val="00FE5474"/>
    <w:rsid w:val="00FE68D5"/>
    <w:rsid w:val="00FE6C53"/>
    <w:rsid w:val="00FE6F08"/>
    <w:rsid w:val="00FF245C"/>
    <w:rsid w:val="00FF3060"/>
    <w:rsid w:val="00FF3D33"/>
    <w:rsid w:val="00FF4330"/>
    <w:rsid w:val="00FF48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7BE0A"/>
  <w15:docId w15:val="{3423AD53-244D-4FDD-8D0C-67F0757B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3567"/>
    <w:pPr>
      <w:suppressAutoHyphens/>
      <w:autoSpaceDN w:val="0"/>
      <w:spacing w:after="0" w:line="240" w:lineRule="auto"/>
    </w:pPr>
    <w:rPr>
      <w:rFonts w:ascii="Liberation Serif" w:eastAsia="SimSun" w:hAnsi="Liberation Serif" w:cs="Lucida Sans"/>
      <w:kern w:val="3"/>
      <w:sz w:val="24"/>
      <w:szCs w:val="24"/>
      <w:lang w:eastAsia="zh-CN" w:bidi="hi-IN"/>
    </w:rPr>
  </w:style>
  <w:style w:type="paragraph" w:styleId="Titolo1">
    <w:name w:val="heading 1"/>
    <w:basedOn w:val="Standard"/>
    <w:link w:val="Titolo1Carattere"/>
    <w:uiPriority w:val="9"/>
    <w:qFormat/>
    <w:rsid w:val="00653567"/>
    <w:pPr>
      <w:keepNext/>
      <w:spacing w:before="240" w:after="60"/>
      <w:outlineLvl w:val="0"/>
    </w:pPr>
    <w:rPr>
      <w:rFonts w:ascii="Cambria" w:eastAsia="Cambria" w:hAnsi="Cambria" w:cs="Cambria"/>
      <w:b/>
      <w:bCs/>
      <w:sz w:val="32"/>
      <w:szCs w:val="32"/>
    </w:rPr>
  </w:style>
  <w:style w:type="paragraph" w:styleId="Titolo2">
    <w:name w:val="heading 2"/>
    <w:basedOn w:val="Normale"/>
    <w:next w:val="Normale"/>
    <w:link w:val="Titolo2Carattere"/>
    <w:unhideWhenUsed/>
    <w:qFormat/>
    <w:rsid w:val="001215E5"/>
    <w:pPr>
      <w:keepNext/>
      <w:keepLines/>
      <w:suppressAutoHyphens w:val="0"/>
      <w:autoSpaceDN/>
      <w:spacing w:before="200" w:line="276" w:lineRule="auto"/>
      <w:outlineLvl w:val="1"/>
    </w:pPr>
    <w:rPr>
      <w:rFonts w:ascii="Cambria" w:eastAsia="Times New Roman" w:hAnsi="Cambria" w:cs="Times New Roman"/>
      <w:b/>
      <w:bCs/>
      <w:color w:val="4F81BD"/>
      <w:kern w:val="0"/>
      <w:sz w:val="26"/>
      <w:szCs w:val="26"/>
      <w:lang w:eastAsia="en-US" w:bidi="ar-SA"/>
    </w:rPr>
  </w:style>
  <w:style w:type="paragraph" w:styleId="Titolo3">
    <w:name w:val="heading 3"/>
    <w:basedOn w:val="Normale"/>
    <w:next w:val="Normale"/>
    <w:link w:val="Titolo3Carattere"/>
    <w:qFormat/>
    <w:rsid w:val="001215E5"/>
    <w:pPr>
      <w:keepNext/>
      <w:suppressAutoHyphens w:val="0"/>
      <w:autoSpaceDE w:val="0"/>
      <w:adjustRightInd w:val="0"/>
      <w:outlineLvl w:val="2"/>
    </w:pPr>
    <w:rPr>
      <w:rFonts w:ascii="Arial" w:eastAsia="Times New Roman" w:hAnsi="Arial" w:cs="Arial"/>
      <w:b/>
      <w:bCs/>
      <w:kern w:val="0"/>
      <w:szCs w:val="20"/>
      <w:u w:val="single"/>
      <w:lang w:eastAsia="it-IT" w:bidi="ar-SA"/>
    </w:rPr>
  </w:style>
  <w:style w:type="paragraph" w:styleId="Titolo4">
    <w:name w:val="heading 4"/>
    <w:aliases w:val="TitoloSottoCapitolo2"/>
    <w:basedOn w:val="Normale"/>
    <w:next w:val="Normale"/>
    <w:link w:val="Titolo4Carattere"/>
    <w:unhideWhenUsed/>
    <w:qFormat/>
    <w:rsid w:val="001215E5"/>
    <w:pPr>
      <w:keepNext/>
      <w:suppressAutoHyphens w:val="0"/>
      <w:autoSpaceDN/>
      <w:spacing w:before="240" w:after="60"/>
      <w:outlineLvl w:val="3"/>
    </w:pPr>
    <w:rPr>
      <w:rFonts w:ascii="Calibri" w:eastAsia="Times New Roman" w:hAnsi="Calibri" w:cs="Times New Roman"/>
      <w:b/>
      <w:bCs/>
      <w:kern w:val="0"/>
      <w:sz w:val="28"/>
      <w:szCs w:val="28"/>
      <w:lang w:eastAsia="it-IT" w:bidi="ar-SA"/>
    </w:rPr>
  </w:style>
  <w:style w:type="paragraph" w:styleId="Titolo5">
    <w:name w:val="heading 5"/>
    <w:basedOn w:val="Normale"/>
    <w:next w:val="Normale"/>
    <w:link w:val="Titolo5Carattere"/>
    <w:unhideWhenUsed/>
    <w:qFormat/>
    <w:rsid w:val="001215E5"/>
    <w:pPr>
      <w:suppressAutoHyphens w:val="0"/>
      <w:autoSpaceDN/>
      <w:spacing w:before="240" w:after="60"/>
      <w:outlineLvl w:val="4"/>
    </w:pPr>
    <w:rPr>
      <w:rFonts w:ascii="Calibri" w:eastAsia="Times New Roman" w:hAnsi="Calibri" w:cs="Times New Roman"/>
      <w:b/>
      <w:bCs/>
      <w:i/>
      <w:iCs/>
      <w:kern w:val="0"/>
      <w:sz w:val="26"/>
      <w:szCs w:val="26"/>
      <w:lang w:eastAsia="it-IT" w:bidi="ar-SA"/>
    </w:rPr>
  </w:style>
  <w:style w:type="paragraph" w:styleId="Titolo6">
    <w:name w:val="heading 6"/>
    <w:basedOn w:val="Normale"/>
    <w:next w:val="Normale"/>
    <w:link w:val="Titolo6Carattere"/>
    <w:qFormat/>
    <w:rsid w:val="001215E5"/>
    <w:pPr>
      <w:keepNext/>
      <w:suppressAutoHyphens w:val="0"/>
      <w:autoSpaceDE w:val="0"/>
      <w:adjustRightInd w:val="0"/>
      <w:ind w:left="2124" w:hanging="708"/>
      <w:outlineLvl w:val="5"/>
    </w:pPr>
    <w:rPr>
      <w:rFonts w:ascii="Arial" w:eastAsia="Times New Roman" w:hAnsi="Arial" w:cs="Arial"/>
      <w:i/>
      <w:iCs/>
      <w:kern w:val="0"/>
      <w:sz w:val="22"/>
      <w:szCs w:val="20"/>
      <w:lang w:eastAsia="it-IT" w:bidi="ar-SA"/>
    </w:rPr>
  </w:style>
  <w:style w:type="paragraph" w:styleId="Titolo7">
    <w:name w:val="heading 7"/>
    <w:basedOn w:val="Normale"/>
    <w:next w:val="Normale"/>
    <w:link w:val="Titolo7Carattere"/>
    <w:qFormat/>
    <w:rsid w:val="001215E5"/>
    <w:pPr>
      <w:keepNext/>
      <w:tabs>
        <w:tab w:val="left" w:pos="425"/>
        <w:tab w:val="left" w:pos="1134"/>
      </w:tabs>
      <w:suppressAutoHyphens w:val="0"/>
      <w:autoSpaceDN/>
      <w:spacing w:line="240" w:lineRule="atLeast"/>
      <w:ind w:left="2832" w:hanging="708"/>
      <w:jc w:val="both"/>
      <w:outlineLvl w:val="6"/>
    </w:pPr>
    <w:rPr>
      <w:rFonts w:ascii="Arial" w:eastAsia="Times New Roman" w:hAnsi="Arial" w:cs="Times New Roman"/>
      <w:b/>
      <w:bCs/>
      <w:kern w:val="0"/>
      <w:u w:val="single"/>
      <w:lang w:eastAsia="it-IT" w:bidi="ar-SA"/>
    </w:rPr>
  </w:style>
  <w:style w:type="paragraph" w:styleId="Titolo8">
    <w:name w:val="heading 8"/>
    <w:basedOn w:val="Normale"/>
    <w:next w:val="Normale"/>
    <w:link w:val="Titolo8Carattere"/>
    <w:qFormat/>
    <w:rsid w:val="001215E5"/>
    <w:pPr>
      <w:tabs>
        <w:tab w:val="right" w:pos="1764"/>
        <w:tab w:val="left" w:pos="2126"/>
        <w:tab w:val="right" w:pos="3564"/>
      </w:tabs>
      <w:suppressAutoHyphens w:val="0"/>
      <w:autoSpaceDN/>
      <w:spacing w:before="240" w:after="60"/>
      <w:ind w:left="3540" w:hanging="708"/>
      <w:outlineLvl w:val="7"/>
    </w:pPr>
    <w:rPr>
      <w:rFonts w:ascii="Times New Roman" w:eastAsia="Times New Roman" w:hAnsi="Times New Roman" w:cs="Times New Roman"/>
      <w:i/>
      <w:iCs/>
      <w:kern w:val="0"/>
      <w:sz w:val="20"/>
      <w:lang w:eastAsia="it-IT" w:bidi="ar-SA"/>
    </w:rPr>
  </w:style>
  <w:style w:type="paragraph" w:styleId="Titolo9">
    <w:name w:val="heading 9"/>
    <w:basedOn w:val="Normale"/>
    <w:next w:val="Normale"/>
    <w:link w:val="Titolo9Carattere"/>
    <w:qFormat/>
    <w:rsid w:val="001215E5"/>
    <w:pPr>
      <w:tabs>
        <w:tab w:val="right" w:pos="1764"/>
        <w:tab w:val="left" w:pos="2126"/>
        <w:tab w:val="right" w:pos="3564"/>
      </w:tabs>
      <w:suppressAutoHyphens w:val="0"/>
      <w:autoSpaceDN/>
      <w:spacing w:before="240" w:after="60"/>
      <w:ind w:left="4248" w:hanging="708"/>
      <w:outlineLvl w:val="8"/>
    </w:pPr>
    <w:rPr>
      <w:rFonts w:ascii="Times New Roman" w:eastAsia="Times New Roman" w:hAnsi="Times New Roman" w:cs="Arial"/>
      <w:kern w:val="0"/>
      <w:sz w:val="22"/>
      <w:szCs w:val="22"/>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3567"/>
    <w:rPr>
      <w:rFonts w:ascii="Cambria" w:eastAsia="Cambria" w:hAnsi="Cambria" w:cs="Cambria"/>
      <w:b/>
      <w:bCs/>
      <w:kern w:val="3"/>
      <w:sz w:val="32"/>
      <w:szCs w:val="32"/>
      <w:lang w:eastAsia="zh-CN" w:bidi="hi-IN"/>
    </w:rPr>
  </w:style>
  <w:style w:type="paragraph" w:customStyle="1" w:styleId="Standard">
    <w:name w:val="Standard"/>
    <w:link w:val="StandardCarattere"/>
    <w:rsid w:val="00653567"/>
    <w:pPr>
      <w:suppressAutoHyphens/>
      <w:autoSpaceDN w:val="0"/>
      <w:spacing w:after="0" w:line="240" w:lineRule="auto"/>
    </w:pPr>
    <w:rPr>
      <w:rFonts w:ascii="Times New Roman" w:eastAsia="Times New Roman" w:hAnsi="Times New Roman" w:cs="Times New Roman"/>
      <w:kern w:val="3"/>
      <w:sz w:val="24"/>
      <w:szCs w:val="24"/>
      <w:lang w:eastAsia="zh-CN" w:bidi="hi-IN"/>
    </w:rPr>
  </w:style>
  <w:style w:type="paragraph" w:customStyle="1" w:styleId="TITOLOPRINC">
    <w:name w:val="TITOLO_PRINC"/>
    <w:basedOn w:val="Standard"/>
    <w:rsid w:val="00653567"/>
    <w:pPr>
      <w:spacing w:before="280" w:after="280"/>
      <w:jc w:val="center"/>
    </w:pPr>
    <w:rPr>
      <w:rFonts w:ascii="Arial" w:eastAsia="Arial" w:hAnsi="Arial" w:cs="Arial"/>
      <w:b/>
      <w:color w:val="000000"/>
      <w:sz w:val="36"/>
      <w:szCs w:val="36"/>
    </w:rPr>
  </w:style>
  <w:style w:type="paragraph" w:customStyle="1" w:styleId="TITOLOCAMPIONATO">
    <w:name w:val="TITOLO_CAMPIONATO"/>
    <w:basedOn w:val="Standard"/>
    <w:rsid w:val="00653567"/>
    <w:pPr>
      <w:jc w:val="center"/>
    </w:pPr>
    <w:rPr>
      <w:rFonts w:ascii="Arial" w:eastAsia="Arial" w:hAnsi="Arial" w:cs="Arial"/>
      <w:b/>
      <w:color w:val="000000"/>
      <w:sz w:val="36"/>
      <w:szCs w:val="36"/>
    </w:rPr>
  </w:style>
  <w:style w:type="paragraph" w:customStyle="1" w:styleId="SOTTOTITOLOCAMPIONATO1">
    <w:name w:val="SOTTOTITOLO_CAMPIONATO_1"/>
    <w:basedOn w:val="Standard"/>
    <w:rsid w:val="00653567"/>
    <w:rPr>
      <w:rFonts w:ascii="Arial" w:eastAsia="Arial" w:hAnsi="Arial" w:cs="Arial"/>
      <w:b/>
      <w:color w:val="000000"/>
    </w:rPr>
  </w:style>
  <w:style w:type="paragraph" w:customStyle="1" w:styleId="HEADERTABELLA">
    <w:name w:val="HEADER_TABELLA"/>
    <w:basedOn w:val="Standard"/>
    <w:rsid w:val="00653567"/>
    <w:pPr>
      <w:jc w:val="center"/>
    </w:pPr>
    <w:rPr>
      <w:rFonts w:ascii="Arial" w:eastAsia="Arial" w:hAnsi="Arial" w:cs="Arial"/>
      <w:b/>
      <w:color w:val="000000"/>
      <w:sz w:val="20"/>
      <w:szCs w:val="20"/>
    </w:rPr>
  </w:style>
  <w:style w:type="paragraph" w:customStyle="1" w:styleId="ROWTABELLA">
    <w:name w:val="ROW_TABELLA"/>
    <w:basedOn w:val="Standard"/>
    <w:rsid w:val="00653567"/>
    <w:rPr>
      <w:rFonts w:ascii="Arial" w:eastAsia="Arial" w:hAnsi="Arial" w:cs="Arial"/>
      <w:color w:val="000000"/>
      <w:sz w:val="12"/>
      <w:szCs w:val="12"/>
    </w:rPr>
  </w:style>
  <w:style w:type="paragraph" w:customStyle="1" w:styleId="breakline">
    <w:name w:val="breakline"/>
    <w:basedOn w:val="Standard"/>
    <w:rsid w:val="00653567"/>
    <w:rPr>
      <w:color w:val="000000"/>
      <w:sz w:val="12"/>
      <w:szCs w:val="12"/>
    </w:rPr>
  </w:style>
  <w:style w:type="paragraph" w:customStyle="1" w:styleId="SOTTOTITOLOCAMPIONATO2">
    <w:name w:val="SOTTOTITOLO_CAMPIONATO_2"/>
    <w:basedOn w:val="Standard"/>
    <w:rsid w:val="00653567"/>
    <w:rPr>
      <w:rFonts w:ascii="Arial" w:eastAsia="Arial" w:hAnsi="Arial" w:cs="Arial"/>
      <w:color w:val="000000"/>
      <w:sz w:val="20"/>
      <w:szCs w:val="20"/>
    </w:rPr>
  </w:style>
  <w:style w:type="paragraph" w:customStyle="1" w:styleId="TITOLO0">
    <w:name w:val="TITOLO0"/>
    <w:basedOn w:val="Standard"/>
    <w:rsid w:val="00653567"/>
    <w:pPr>
      <w:jc w:val="center"/>
    </w:pPr>
    <w:rPr>
      <w:rFonts w:ascii="Arial" w:eastAsia="Arial" w:hAnsi="Arial" w:cs="Arial"/>
      <w:b/>
      <w:color w:val="000000"/>
      <w:sz w:val="36"/>
      <w:szCs w:val="36"/>
    </w:rPr>
  </w:style>
  <w:style w:type="paragraph" w:customStyle="1" w:styleId="titolo10">
    <w:name w:val="titolo1"/>
    <w:basedOn w:val="Standard"/>
    <w:rsid w:val="00653567"/>
    <w:pPr>
      <w:spacing w:before="200" w:after="200"/>
      <w:jc w:val="center"/>
    </w:pPr>
    <w:rPr>
      <w:rFonts w:ascii="Arial" w:eastAsia="Arial" w:hAnsi="Arial" w:cs="Arial"/>
      <w:b/>
      <w:bCs/>
      <w:color w:val="000000"/>
    </w:rPr>
  </w:style>
  <w:style w:type="paragraph" w:customStyle="1" w:styleId="titolo7a">
    <w:name w:val="titolo7a"/>
    <w:basedOn w:val="Standard"/>
    <w:rsid w:val="00653567"/>
    <w:pPr>
      <w:spacing w:before="200"/>
    </w:pPr>
    <w:rPr>
      <w:rFonts w:ascii="Arial" w:eastAsia="Arial" w:hAnsi="Arial" w:cs="Arial"/>
      <w:b/>
      <w:bCs/>
      <w:color w:val="000000"/>
      <w:sz w:val="20"/>
      <w:szCs w:val="20"/>
    </w:rPr>
  </w:style>
  <w:style w:type="paragraph" w:customStyle="1" w:styleId="titolo7b">
    <w:name w:val="titolo7b"/>
    <w:basedOn w:val="Standard"/>
    <w:link w:val="titolo7bCarattere"/>
    <w:rsid w:val="00653567"/>
    <w:pPr>
      <w:spacing w:before="100"/>
    </w:pPr>
    <w:rPr>
      <w:rFonts w:ascii="Arial" w:eastAsia="Arial" w:hAnsi="Arial" w:cs="Arial"/>
      <w:color w:val="000000"/>
      <w:sz w:val="20"/>
      <w:szCs w:val="20"/>
    </w:rPr>
  </w:style>
  <w:style w:type="paragraph" w:customStyle="1" w:styleId="titolo30">
    <w:name w:val="titolo3"/>
    <w:basedOn w:val="Standard"/>
    <w:rsid w:val="00653567"/>
    <w:pPr>
      <w:spacing w:before="200" w:after="200"/>
    </w:pPr>
    <w:rPr>
      <w:rFonts w:ascii="Arial" w:eastAsia="Arial" w:hAnsi="Arial" w:cs="Arial"/>
      <w:b/>
      <w:bCs/>
      <w:caps/>
      <w:color w:val="000000"/>
      <w:sz w:val="20"/>
      <w:szCs w:val="20"/>
      <w:u w:val="single"/>
    </w:rPr>
  </w:style>
  <w:style w:type="paragraph" w:customStyle="1" w:styleId="titolo20">
    <w:name w:val="titolo2"/>
    <w:basedOn w:val="Standard"/>
    <w:rsid w:val="00653567"/>
    <w:pPr>
      <w:spacing w:before="200" w:after="200"/>
    </w:pPr>
    <w:rPr>
      <w:rFonts w:ascii="Arial" w:eastAsia="Arial" w:hAnsi="Arial" w:cs="Arial"/>
      <w:b/>
      <w:bCs/>
      <w:caps/>
      <w:color w:val="000000"/>
      <w:sz w:val="20"/>
      <w:szCs w:val="20"/>
      <w:u w:val="single"/>
    </w:rPr>
  </w:style>
  <w:style w:type="paragraph" w:customStyle="1" w:styleId="movimento">
    <w:name w:val="movimento"/>
    <w:basedOn w:val="Standard"/>
    <w:rsid w:val="00653567"/>
    <w:pPr>
      <w:spacing w:before="280" w:after="280"/>
    </w:pPr>
    <w:rPr>
      <w:rFonts w:ascii="Arial" w:eastAsia="Arial" w:hAnsi="Arial" w:cs="Arial"/>
      <w:sz w:val="16"/>
      <w:szCs w:val="16"/>
    </w:rPr>
  </w:style>
  <w:style w:type="paragraph" w:customStyle="1" w:styleId="movimento2">
    <w:name w:val="movimento2"/>
    <w:basedOn w:val="Standard"/>
    <w:rsid w:val="00653567"/>
    <w:pPr>
      <w:spacing w:before="280" w:after="280"/>
    </w:pPr>
    <w:rPr>
      <w:rFonts w:ascii="Arial" w:eastAsia="Arial" w:hAnsi="Arial" w:cs="Arial"/>
      <w:sz w:val="14"/>
      <w:szCs w:val="14"/>
    </w:rPr>
  </w:style>
  <w:style w:type="paragraph" w:styleId="Paragrafoelenco">
    <w:name w:val="List Paragraph"/>
    <w:basedOn w:val="Standard"/>
    <w:uiPriority w:val="34"/>
    <w:qFormat/>
    <w:rsid w:val="00653567"/>
    <w:pPr>
      <w:spacing w:after="200" w:line="276" w:lineRule="auto"/>
      <w:ind w:left="720"/>
    </w:pPr>
    <w:rPr>
      <w:rFonts w:ascii="Cambria" w:eastAsia="Cambria" w:hAnsi="Cambria" w:cs="Cambria"/>
      <w:sz w:val="22"/>
      <w:szCs w:val="22"/>
      <w:lang w:eastAsia="en-US"/>
    </w:rPr>
  </w:style>
  <w:style w:type="numbering" w:customStyle="1" w:styleId="WWNum22">
    <w:name w:val="WWNum22"/>
    <w:rsid w:val="00653567"/>
    <w:pPr>
      <w:numPr>
        <w:numId w:val="1"/>
      </w:numPr>
    </w:pPr>
  </w:style>
  <w:style w:type="numbering" w:customStyle="1" w:styleId="WWNum221">
    <w:name w:val="WWNum221"/>
    <w:basedOn w:val="Nessunelenco"/>
    <w:rsid w:val="00573D06"/>
    <w:pPr>
      <w:numPr>
        <w:numId w:val="11"/>
      </w:numPr>
    </w:pPr>
  </w:style>
  <w:style w:type="paragraph" w:styleId="Intestazione">
    <w:name w:val="header"/>
    <w:basedOn w:val="Normale"/>
    <w:link w:val="IntestazioneCarattere"/>
    <w:uiPriority w:val="99"/>
    <w:unhideWhenUsed/>
    <w:rsid w:val="00F176A9"/>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F176A9"/>
    <w:rPr>
      <w:rFonts w:ascii="Liberation Serif" w:eastAsia="SimSun" w:hAnsi="Liberation Serif" w:cs="Mangal"/>
      <w:kern w:val="3"/>
      <w:sz w:val="24"/>
      <w:szCs w:val="21"/>
      <w:lang w:eastAsia="zh-CN" w:bidi="hi-IN"/>
    </w:rPr>
  </w:style>
  <w:style w:type="paragraph" w:styleId="Pidipagina">
    <w:name w:val="footer"/>
    <w:basedOn w:val="Normale"/>
    <w:link w:val="PidipaginaCarattere"/>
    <w:uiPriority w:val="99"/>
    <w:unhideWhenUsed/>
    <w:rsid w:val="00F176A9"/>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F176A9"/>
    <w:rPr>
      <w:rFonts w:ascii="Liberation Serif" w:eastAsia="SimSun" w:hAnsi="Liberation Serif" w:cs="Mangal"/>
      <w:kern w:val="3"/>
      <w:sz w:val="24"/>
      <w:szCs w:val="21"/>
      <w:lang w:eastAsia="zh-CN" w:bidi="hi-IN"/>
    </w:rPr>
  </w:style>
  <w:style w:type="numbering" w:customStyle="1" w:styleId="Nessunelenco1">
    <w:name w:val="Nessun elenco1"/>
    <w:basedOn w:val="Nessunelenco"/>
    <w:rsid w:val="0034548B"/>
    <w:pPr>
      <w:numPr>
        <w:numId w:val="2"/>
      </w:numPr>
    </w:pPr>
  </w:style>
  <w:style w:type="numbering" w:customStyle="1" w:styleId="WWNum2">
    <w:name w:val="WWNum2"/>
    <w:basedOn w:val="Nessunelenco"/>
    <w:rsid w:val="0034548B"/>
    <w:pPr>
      <w:numPr>
        <w:numId w:val="3"/>
      </w:numPr>
    </w:pPr>
  </w:style>
  <w:style w:type="numbering" w:customStyle="1" w:styleId="WWNum222">
    <w:name w:val="WWNum222"/>
    <w:basedOn w:val="Nessunelenco"/>
    <w:rsid w:val="0034548B"/>
    <w:pPr>
      <w:numPr>
        <w:numId w:val="4"/>
      </w:numPr>
    </w:pPr>
  </w:style>
  <w:style w:type="character" w:customStyle="1" w:styleId="Internetlink">
    <w:name w:val="Internet link"/>
    <w:rsid w:val="00EA2DAC"/>
    <w:rPr>
      <w:color w:val="0000FF"/>
      <w:u w:val="single" w:color="000000"/>
    </w:rPr>
  </w:style>
  <w:style w:type="paragraph" w:styleId="Testofumetto">
    <w:name w:val="Balloon Text"/>
    <w:basedOn w:val="Normale"/>
    <w:link w:val="TestofumettoCarattere"/>
    <w:uiPriority w:val="99"/>
    <w:semiHidden/>
    <w:unhideWhenUsed/>
    <w:rsid w:val="003B7FC6"/>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3B7FC6"/>
    <w:rPr>
      <w:rFonts w:ascii="Tahoma" w:eastAsia="SimSun" w:hAnsi="Tahoma" w:cs="Mangal"/>
      <w:kern w:val="3"/>
      <w:sz w:val="16"/>
      <w:szCs w:val="14"/>
      <w:lang w:eastAsia="zh-CN" w:bidi="hi-IN"/>
    </w:rPr>
  </w:style>
  <w:style w:type="paragraph" w:customStyle="1" w:styleId="diffida">
    <w:name w:val="diffida"/>
    <w:basedOn w:val="Normale"/>
    <w:rsid w:val="004F7B2E"/>
    <w:pPr>
      <w:suppressAutoHyphens w:val="0"/>
      <w:autoSpaceDN/>
      <w:spacing w:before="100" w:beforeAutospacing="1" w:after="100" w:afterAutospacing="1"/>
      <w:jc w:val="both"/>
    </w:pPr>
    <w:rPr>
      <w:rFonts w:ascii="Arial" w:eastAsia="Times New Roman" w:hAnsi="Arial" w:cs="Arial"/>
      <w:kern w:val="0"/>
      <w:sz w:val="20"/>
      <w:szCs w:val="20"/>
      <w:lang w:eastAsia="it-IT" w:bidi="ar-SA"/>
    </w:rPr>
  </w:style>
  <w:style w:type="paragraph" w:styleId="NormaleWeb">
    <w:name w:val="Normal (Web)"/>
    <w:basedOn w:val="Normale"/>
    <w:uiPriority w:val="99"/>
    <w:unhideWhenUsed/>
    <w:qFormat/>
    <w:rsid w:val="003167D8"/>
    <w:pPr>
      <w:suppressAutoHyphens w:val="0"/>
      <w:autoSpaceDN/>
      <w:spacing w:before="100" w:beforeAutospacing="1" w:after="100" w:afterAutospacing="1"/>
    </w:pPr>
    <w:rPr>
      <w:rFonts w:ascii="Times New Roman" w:eastAsiaTheme="minorEastAsia" w:hAnsi="Times New Roman" w:cs="Times New Roman"/>
      <w:kern w:val="0"/>
      <w:lang w:eastAsia="it-IT" w:bidi="ar-SA"/>
    </w:rPr>
  </w:style>
  <w:style w:type="paragraph" w:customStyle="1" w:styleId="LndNormale1">
    <w:name w:val="LndNormale1"/>
    <w:basedOn w:val="Normale"/>
    <w:link w:val="LndNormale1Carattere"/>
    <w:qFormat/>
    <w:rsid w:val="003167D8"/>
    <w:pPr>
      <w:suppressAutoHyphens w:val="0"/>
      <w:autoSpaceDN/>
      <w:jc w:val="both"/>
    </w:pPr>
    <w:rPr>
      <w:rFonts w:ascii="Arial" w:eastAsia="Times New Roman" w:hAnsi="Arial" w:cs="Times New Roman"/>
      <w:kern w:val="0"/>
      <w:sz w:val="22"/>
      <w:lang w:eastAsia="it-IT" w:bidi="ar-SA"/>
    </w:rPr>
  </w:style>
  <w:style w:type="character" w:customStyle="1" w:styleId="LndNormale1Carattere">
    <w:name w:val="LndNormale1 Carattere"/>
    <w:basedOn w:val="Carpredefinitoparagrafo"/>
    <w:link w:val="LndNormale1"/>
    <w:qFormat/>
    <w:rsid w:val="003167D8"/>
    <w:rPr>
      <w:rFonts w:ascii="Arial" w:eastAsia="Times New Roman" w:hAnsi="Arial" w:cs="Times New Roman"/>
      <w:szCs w:val="24"/>
      <w:lang w:eastAsia="it-IT"/>
    </w:rPr>
  </w:style>
  <w:style w:type="paragraph" w:customStyle="1" w:styleId="Stiletabella2">
    <w:name w:val="Stile tabella 2"/>
    <w:uiPriority w:val="99"/>
    <w:rsid w:val="00D32991"/>
    <w:pPr>
      <w:spacing w:after="0" w:line="240" w:lineRule="auto"/>
    </w:pPr>
    <w:rPr>
      <w:rFonts w:ascii="Helvetica" w:eastAsia="Helvetica" w:hAnsi="Helvetica" w:cs="Helvetica"/>
      <w:color w:val="000000"/>
      <w:sz w:val="20"/>
      <w:szCs w:val="20"/>
      <w:lang w:eastAsia="it-IT"/>
    </w:rPr>
  </w:style>
  <w:style w:type="character" w:customStyle="1" w:styleId="Titolo2Carattere">
    <w:name w:val="Titolo 2 Carattere"/>
    <w:basedOn w:val="Carpredefinitoparagrafo"/>
    <w:link w:val="Titolo2"/>
    <w:rsid w:val="001215E5"/>
    <w:rPr>
      <w:rFonts w:ascii="Cambria" w:eastAsia="Times New Roman" w:hAnsi="Cambria" w:cs="Times New Roman"/>
      <w:b/>
      <w:bCs/>
      <w:color w:val="4F81BD"/>
      <w:sz w:val="26"/>
      <w:szCs w:val="26"/>
    </w:rPr>
  </w:style>
  <w:style w:type="character" w:customStyle="1" w:styleId="Titolo3Carattere">
    <w:name w:val="Titolo 3 Carattere"/>
    <w:basedOn w:val="Carpredefinitoparagrafo"/>
    <w:link w:val="Titolo3"/>
    <w:rsid w:val="001215E5"/>
    <w:rPr>
      <w:rFonts w:ascii="Arial" w:eastAsia="Times New Roman" w:hAnsi="Arial" w:cs="Arial"/>
      <w:b/>
      <w:bCs/>
      <w:sz w:val="24"/>
      <w:szCs w:val="20"/>
      <w:u w:val="single"/>
      <w:lang w:eastAsia="it-IT"/>
    </w:rPr>
  </w:style>
  <w:style w:type="character" w:customStyle="1" w:styleId="Titolo4Carattere">
    <w:name w:val="Titolo 4 Carattere"/>
    <w:aliases w:val="TitoloSottoCapitolo2 Carattere"/>
    <w:basedOn w:val="Carpredefinitoparagrafo"/>
    <w:link w:val="Titolo4"/>
    <w:rsid w:val="001215E5"/>
    <w:rPr>
      <w:rFonts w:ascii="Calibri" w:eastAsia="Times New Roman" w:hAnsi="Calibri" w:cs="Times New Roman"/>
      <w:b/>
      <w:bCs/>
      <w:sz w:val="28"/>
      <w:szCs w:val="28"/>
      <w:lang w:eastAsia="it-IT"/>
    </w:rPr>
  </w:style>
  <w:style w:type="character" w:customStyle="1" w:styleId="Titolo5Carattere">
    <w:name w:val="Titolo 5 Carattere"/>
    <w:basedOn w:val="Carpredefinitoparagrafo"/>
    <w:link w:val="Titolo5"/>
    <w:rsid w:val="001215E5"/>
    <w:rPr>
      <w:rFonts w:ascii="Calibri" w:eastAsia="Times New Roman" w:hAnsi="Calibri" w:cs="Times New Roman"/>
      <w:b/>
      <w:bCs/>
      <w:i/>
      <w:iCs/>
      <w:sz w:val="26"/>
      <w:szCs w:val="26"/>
      <w:lang w:eastAsia="it-IT"/>
    </w:rPr>
  </w:style>
  <w:style w:type="character" w:customStyle="1" w:styleId="Titolo6Carattere">
    <w:name w:val="Titolo 6 Carattere"/>
    <w:basedOn w:val="Carpredefinitoparagrafo"/>
    <w:link w:val="Titolo6"/>
    <w:rsid w:val="001215E5"/>
    <w:rPr>
      <w:rFonts w:ascii="Arial" w:eastAsia="Times New Roman" w:hAnsi="Arial" w:cs="Arial"/>
      <w:i/>
      <w:iCs/>
      <w:szCs w:val="20"/>
      <w:lang w:eastAsia="it-IT"/>
    </w:rPr>
  </w:style>
  <w:style w:type="character" w:customStyle="1" w:styleId="Titolo7Carattere">
    <w:name w:val="Titolo 7 Carattere"/>
    <w:basedOn w:val="Carpredefinitoparagrafo"/>
    <w:link w:val="Titolo7"/>
    <w:rsid w:val="001215E5"/>
    <w:rPr>
      <w:rFonts w:ascii="Arial" w:eastAsia="Times New Roman" w:hAnsi="Arial" w:cs="Times New Roman"/>
      <w:b/>
      <w:bCs/>
      <w:sz w:val="24"/>
      <w:szCs w:val="24"/>
      <w:u w:val="single"/>
      <w:lang w:eastAsia="it-IT"/>
    </w:rPr>
  </w:style>
  <w:style w:type="character" w:customStyle="1" w:styleId="Titolo8Carattere">
    <w:name w:val="Titolo 8 Carattere"/>
    <w:basedOn w:val="Carpredefinitoparagrafo"/>
    <w:link w:val="Titolo8"/>
    <w:rsid w:val="001215E5"/>
    <w:rPr>
      <w:rFonts w:ascii="Times New Roman" w:eastAsia="Times New Roman" w:hAnsi="Times New Roman" w:cs="Times New Roman"/>
      <w:i/>
      <w:iCs/>
      <w:sz w:val="20"/>
      <w:szCs w:val="24"/>
      <w:lang w:eastAsia="it-IT"/>
    </w:rPr>
  </w:style>
  <w:style w:type="character" w:customStyle="1" w:styleId="Titolo9Carattere">
    <w:name w:val="Titolo 9 Carattere"/>
    <w:basedOn w:val="Carpredefinitoparagrafo"/>
    <w:link w:val="Titolo9"/>
    <w:rsid w:val="001215E5"/>
    <w:rPr>
      <w:rFonts w:ascii="Times New Roman" w:eastAsia="Times New Roman" w:hAnsi="Times New Roman" w:cs="Arial"/>
      <w:lang w:eastAsia="it-IT"/>
    </w:rPr>
  </w:style>
  <w:style w:type="numbering" w:customStyle="1" w:styleId="Nessunelenco2">
    <w:name w:val="Nessun elenco2"/>
    <w:next w:val="Nessunelenco"/>
    <w:uiPriority w:val="99"/>
    <w:semiHidden/>
    <w:unhideWhenUsed/>
    <w:rsid w:val="001215E5"/>
  </w:style>
  <w:style w:type="paragraph" w:customStyle="1" w:styleId="LndNormale1CarattereCarattereCarattere">
    <w:name w:val="LndNormale1 Carattere Carattere Carattere"/>
    <w:basedOn w:val="Normale"/>
    <w:link w:val="LndNormale1CarattereCarattereCarattereCarattere"/>
    <w:rsid w:val="001215E5"/>
    <w:pPr>
      <w:suppressAutoHyphens w:val="0"/>
      <w:autoSpaceDN/>
      <w:jc w:val="both"/>
    </w:pPr>
    <w:rPr>
      <w:rFonts w:ascii="Arial" w:eastAsia="Times New Roman" w:hAnsi="Arial" w:cs="Times New Roman"/>
      <w:kern w:val="0"/>
      <w:szCs w:val="20"/>
      <w:lang w:eastAsia="it-IT" w:bidi="ar-SA"/>
    </w:rPr>
  </w:style>
  <w:style w:type="character" w:customStyle="1" w:styleId="LndNormale1CarattereCarattereCarattereCarattere">
    <w:name w:val="LndNormale1 Carattere Carattere Carattere Carattere"/>
    <w:link w:val="LndNormale1CarattereCarattereCarattere"/>
    <w:rsid w:val="001215E5"/>
    <w:rPr>
      <w:rFonts w:ascii="Arial" w:eastAsia="Times New Roman" w:hAnsi="Arial" w:cs="Times New Roman"/>
      <w:sz w:val="24"/>
      <w:szCs w:val="20"/>
      <w:lang w:eastAsia="it-IT"/>
    </w:rPr>
  </w:style>
  <w:style w:type="character" w:styleId="Collegamentoipertestuale">
    <w:name w:val="Hyperlink"/>
    <w:uiPriority w:val="99"/>
    <w:rsid w:val="001215E5"/>
    <w:rPr>
      <w:color w:val="0000FF"/>
      <w:u w:val="single"/>
    </w:rPr>
  </w:style>
  <w:style w:type="paragraph" w:customStyle="1" w:styleId="LndTitolo1">
    <w:name w:val="LndTitolo1"/>
    <w:basedOn w:val="Normale"/>
    <w:next w:val="Normale"/>
    <w:rsid w:val="001215E5"/>
    <w:pPr>
      <w:suppressAutoHyphens w:val="0"/>
      <w:autoSpaceDN/>
      <w:spacing w:before="360" w:after="240"/>
      <w:ind w:left="284"/>
    </w:pPr>
    <w:rPr>
      <w:rFonts w:ascii="Arial" w:eastAsia="Times New Roman" w:hAnsi="Arial" w:cs="Times New Roman"/>
      <w:b/>
      <w:smallCaps/>
      <w:noProof/>
      <w:kern w:val="0"/>
      <w:sz w:val="30"/>
      <w:szCs w:val="20"/>
      <w:u w:val="single"/>
      <w:lang w:eastAsia="it-IT" w:bidi="ar-SA"/>
    </w:rPr>
  </w:style>
  <w:style w:type="paragraph" w:customStyle="1" w:styleId="LndTitolo3">
    <w:name w:val="LndTitolo3"/>
    <w:basedOn w:val="Normale"/>
    <w:next w:val="Normale"/>
    <w:rsid w:val="001215E5"/>
    <w:pPr>
      <w:suppressAutoHyphens w:val="0"/>
      <w:autoSpaceDN/>
      <w:spacing w:before="240" w:after="120"/>
      <w:ind w:left="567"/>
    </w:pPr>
    <w:rPr>
      <w:rFonts w:ascii="Arial" w:eastAsia="Times New Roman" w:hAnsi="Arial" w:cs="Times New Roman"/>
      <w:b/>
      <w:smallCaps/>
      <w:noProof/>
      <w:kern w:val="0"/>
      <w:sz w:val="22"/>
      <w:szCs w:val="20"/>
      <w:u w:val="single"/>
      <w:lang w:eastAsia="it-IT" w:bidi="ar-SA"/>
    </w:rPr>
  </w:style>
  <w:style w:type="table" w:styleId="Grigliatabella">
    <w:name w:val="Table Grid"/>
    <w:basedOn w:val="Tabellanormale"/>
    <w:uiPriority w:val="59"/>
    <w:rsid w:val="001215E5"/>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1215E5"/>
    <w:rPr>
      <w:b/>
      <w:bCs/>
    </w:rPr>
  </w:style>
  <w:style w:type="character" w:styleId="Collegamentovisitato">
    <w:name w:val="FollowedHyperlink"/>
    <w:uiPriority w:val="99"/>
    <w:semiHidden/>
    <w:unhideWhenUsed/>
    <w:rsid w:val="001215E5"/>
    <w:rPr>
      <w:color w:val="800080"/>
      <w:u w:val="single"/>
    </w:rPr>
  </w:style>
  <w:style w:type="paragraph" w:customStyle="1" w:styleId="a">
    <w:basedOn w:val="Normale"/>
    <w:next w:val="Corpotesto"/>
    <w:link w:val="CorpodeltestoCarattere"/>
    <w:uiPriority w:val="1"/>
    <w:qFormat/>
    <w:rsid w:val="001215E5"/>
    <w:pPr>
      <w:suppressAutoHyphens w:val="0"/>
      <w:autoSpaceDN/>
      <w:jc w:val="both"/>
    </w:pPr>
    <w:rPr>
      <w:rFonts w:ascii="Times New Roman" w:eastAsia="Times New Roman" w:hAnsi="Times New Roman" w:cs="Times New Roman"/>
      <w:kern w:val="0"/>
      <w:lang w:eastAsia="it-IT" w:bidi="ar-SA"/>
    </w:rPr>
  </w:style>
  <w:style w:type="character" w:customStyle="1" w:styleId="CorpodeltestoCarattere">
    <w:name w:val="Corpo del testo Carattere"/>
    <w:link w:val="a"/>
    <w:uiPriority w:val="1"/>
    <w:rsid w:val="001215E5"/>
    <w:rPr>
      <w:rFonts w:ascii="Times New Roman" w:eastAsia="Times New Roman" w:hAnsi="Times New Roman" w:cs="Times New Roman"/>
      <w:sz w:val="24"/>
      <w:szCs w:val="24"/>
      <w:lang w:eastAsia="it-IT"/>
    </w:rPr>
  </w:style>
  <w:style w:type="paragraph" w:customStyle="1" w:styleId="LndNormale2">
    <w:name w:val="LndNormale2"/>
    <w:basedOn w:val="Normale"/>
    <w:link w:val="LndNormale2Carattere"/>
    <w:rsid w:val="001215E5"/>
    <w:pPr>
      <w:suppressAutoHyphens w:val="0"/>
      <w:autoSpaceDN/>
      <w:ind w:left="284"/>
      <w:jc w:val="both"/>
    </w:pPr>
    <w:rPr>
      <w:rFonts w:ascii="Arial" w:eastAsia="Times New Roman" w:hAnsi="Arial" w:cs="Times New Roman"/>
      <w:noProof/>
      <w:kern w:val="0"/>
      <w:sz w:val="22"/>
      <w:szCs w:val="20"/>
      <w:lang w:eastAsia="it-IT" w:bidi="ar-SA"/>
    </w:rPr>
  </w:style>
  <w:style w:type="character" w:customStyle="1" w:styleId="LndNormale2Carattere">
    <w:name w:val="LndNormale2 Carattere"/>
    <w:link w:val="LndNormale2"/>
    <w:rsid w:val="001215E5"/>
    <w:rPr>
      <w:rFonts w:ascii="Arial" w:eastAsia="Times New Roman" w:hAnsi="Arial" w:cs="Times New Roman"/>
      <w:noProof/>
      <w:szCs w:val="20"/>
      <w:lang w:eastAsia="it-IT"/>
    </w:rPr>
  </w:style>
  <w:style w:type="paragraph" w:styleId="Testonormale">
    <w:name w:val="Plain Text"/>
    <w:basedOn w:val="Normale"/>
    <w:link w:val="TestonormaleCarattere"/>
    <w:uiPriority w:val="99"/>
    <w:rsid w:val="001215E5"/>
    <w:pPr>
      <w:suppressAutoHyphens w:val="0"/>
      <w:autoSpaceDN/>
    </w:pPr>
    <w:rPr>
      <w:rFonts w:ascii="Courier New" w:eastAsia="Times New Roman" w:hAnsi="Courier New" w:cs="Courier New"/>
      <w:kern w:val="0"/>
      <w:sz w:val="20"/>
      <w:szCs w:val="20"/>
      <w:lang w:eastAsia="it-IT" w:bidi="ar-SA"/>
    </w:rPr>
  </w:style>
  <w:style w:type="character" w:customStyle="1" w:styleId="TestonormaleCarattere">
    <w:name w:val="Testo normale Carattere"/>
    <w:basedOn w:val="Carpredefinitoparagrafo"/>
    <w:link w:val="Testonormale"/>
    <w:uiPriority w:val="99"/>
    <w:rsid w:val="001215E5"/>
    <w:rPr>
      <w:rFonts w:ascii="Courier New" w:eastAsia="Times New Roman" w:hAnsi="Courier New" w:cs="Courier New"/>
      <w:sz w:val="20"/>
      <w:szCs w:val="20"/>
      <w:lang w:eastAsia="it-IT"/>
    </w:rPr>
  </w:style>
  <w:style w:type="paragraph" w:customStyle="1" w:styleId="titolo60">
    <w:name w:val="titolo6"/>
    <w:basedOn w:val="Normale"/>
    <w:rsid w:val="001215E5"/>
    <w:pPr>
      <w:suppressAutoHyphens w:val="0"/>
      <w:autoSpaceDN/>
      <w:spacing w:before="200" w:after="200"/>
      <w:jc w:val="center"/>
    </w:pPr>
    <w:rPr>
      <w:rFonts w:ascii="Arial" w:eastAsia="Times New Roman" w:hAnsi="Arial" w:cs="Arial"/>
      <w:b/>
      <w:bCs/>
      <w:color w:val="000000"/>
      <w:kern w:val="0"/>
      <w:sz w:val="20"/>
      <w:szCs w:val="20"/>
      <w:lang w:eastAsia="it-IT" w:bidi="ar-SA"/>
    </w:rPr>
  </w:style>
  <w:style w:type="paragraph" w:customStyle="1" w:styleId="ArialBruno">
    <w:name w:val="Arial  Bruno"/>
    <w:basedOn w:val="Intestazione"/>
    <w:link w:val="ArialBrunoCarattere1"/>
    <w:rsid w:val="001215E5"/>
    <w:pPr>
      <w:suppressAutoHyphens w:val="0"/>
      <w:autoSpaceDN/>
    </w:pPr>
    <w:rPr>
      <w:rFonts w:ascii="Arial" w:eastAsia="Times New Roman" w:hAnsi="Arial" w:cs="Arial"/>
      <w:kern w:val="0"/>
      <w:sz w:val="22"/>
      <w:szCs w:val="24"/>
      <w:lang w:eastAsia="it-IT" w:bidi="ar-SA"/>
    </w:rPr>
  </w:style>
  <w:style w:type="character" w:customStyle="1" w:styleId="ArialBrunoCarattere1">
    <w:name w:val="Arial  Bruno Carattere1"/>
    <w:link w:val="ArialBruno"/>
    <w:rsid w:val="001215E5"/>
    <w:rPr>
      <w:rFonts w:ascii="Arial" w:eastAsia="Times New Roman" w:hAnsi="Arial" w:cs="Arial"/>
      <w:szCs w:val="24"/>
      <w:lang w:eastAsia="it-IT"/>
    </w:rPr>
  </w:style>
  <w:style w:type="paragraph" w:styleId="Rientrocorpodeltesto">
    <w:name w:val="Body Text Indent"/>
    <w:basedOn w:val="Normale"/>
    <w:link w:val="RientrocorpodeltestoCarattere"/>
    <w:uiPriority w:val="99"/>
    <w:semiHidden/>
    <w:unhideWhenUsed/>
    <w:rsid w:val="001215E5"/>
    <w:pPr>
      <w:suppressAutoHyphens w:val="0"/>
      <w:autoSpaceDN/>
      <w:spacing w:after="120"/>
      <w:ind w:left="283"/>
    </w:pPr>
    <w:rPr>
      <w:rFonts w:ascii="Times New Roman" w:eastAsia="Times New Roman" w:hAnsi="Times New Roman" w:cs="Times New Roman"/>
      <w:kern w:val="0"/>
      <w:lang w:eastAsia="it-IT" w:bidi="ar-SA"/>
    </w:rPr>
  </w:style>
  <w:style w:type="character" w:customStyle="1" w:styleId="RientrocorpodeltestoCarattere">
    <w:name w:val="Rientro corpo del testo Carattere"/>
    <w:basedOn w:val="Carpredefinitoparagrafo"/>
    <w:link w:val="Rientrocorpodeltesto"/>
    <w:uiPriority w:val="99"/>
    <w:semiHidden/>
    <w:rsid w:val="001215E5"/>
    <w:rPr>
      <w:rFonts w:ascii="Times New Roman" w:eastAsia="Times New Roman" w:hAnsi="Times New Roman" w:cs="Times New Roman"/>
      <w:sz w:val="24"/>
      <w:szCs w:val="24"/>
      <w:lang w:eastAsia="it-IT"/>
    </w:rPr>
  </w:style>
  <w:style w:type="paragraph" w:customStyle="1" w:styleId="Default">
    <w:name w:val="Default"/>
    <w:rsid w:val="001215E5"/>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Rientrocorpodeltesto2Carattere">
    <w:name w:val="Rientro corpo del testo 2 Carattere"/>
    <w:link w:val="Rientrocorpodeltesto2"/>
    <w:uiPriority w:val="99"/>
    <w:rsid w:val="001215E5"/>
  </w:style>
  <w:style w:type="paragraph" w:styleId="Rientrocorpodeltesto2">
    <w:name w:val="Body Text Indent 2"/>
    <w:basedOn w:val="Normale"/>
    <w:link w:val="Rientrocorpodeltesto2Carattere"/>
    <w:uiPriority w:val="99"/>
    <w:unhideWhenUsed/>
    <w:rsid w:val="001215E5"/>
    <w:pPr>
      <w:suppressAutoHyphens w:val="0"/>
      <w:autoSpaceDN/>
      <w:spacing w:after="120" w:line="480" w:lineRule="auto"/>
      <w:ind w:left="283"/>
    </w:pPr>
    <w:rPr>
      <w:rFonts w:asciiTheme="minorHAnsi" w:eastAsiaTheme="minorHAnsi" w:hAnsiTheme="minorHAnsi" w:cstheme="minorBidi"/>
      <w:kern w:val="0"/>
      <w:sz w:val="22"/>
      <w:szCs w:val="22"/>
      <w:lang w:eastAsia="en-US" w:bidi="ar-SA"/>
    </w:rPr>
  </w:style>
  <w:style w:type="character" w:customStyle="1" w:styleId="Rientrocorpodeltesto2Carattere1">
    <w:name w:val="Rientro corpo del testo 2 Carattere1"/>
    <w:basedOn w:val="Carpredefinitoparagrafo"/>
    <w:uiPriority w:val="99"/>
    <w:semiHidden/>
    <w:rsid w:val="001215E5"/>
    <w:rPr>
      <w:rFonts w:ascii="Liberation Serif" w:eastAsia="SimSun" w:hAnsi="Liberation Serif" w:cs="Mangal"/>
      <w:kern w:val="3"/>
      <w:sz w:val="24"/>
      <w:szCs w:val="21"/>
      <w:lang w:eastAsia="zh-CN" w:bidi="hi-IN"/>
    </w:rPr>
  </w:style>
  <w:style w:type="paragraph" w:customStyle="1" w:styleId="AMMENDA">
    <w:name w:val="AMMENDA"/>
    <w:basedOn w:val="Normale"/>
    <w:rsid w:val="001215E5"/>
    <w:pPr>
      <w:suppressAutoHyphens w:val="0"/>
      <w:autoSpaceDN/>
    </w:pPr>
    <w:rPr>
      <w:rFonts w:ascii="Arial" w:eastAsia="Arial" w:hAnsi="Arial" w:cs="Arial"/>
      <w:color w:val="000000"/>
      <w:kern w:val="0"/>
      <w:sz w:val="20"/>
      <w:szCs w:val="20"/>
      <w:lang w:eastAsia="it-IT" w:bidi="ar-SA"/>
    </w:rPr>
  </w:style>
  <w:style w:type="character" w:styleId="Enfasicorsivo">
    <w:name w:val="Emphasis"/>
    <w:uiPriority w:val="20"/>
    <w:qFormat/>
    <w:rsid w:val="001215E5"/>
    <w:rPr>
      <w:i/>
      <w:iCs/>
    </w:rPr>
  </w:style>
  <w:style w:type="paragraph" w:customStyle="1" w:styleId="Normale13pt">
    <w:name w:val="Normale + 13 pt"/>
    <w:basedOn w:val="Normale"/>
    <w:rsid w:val="001215E5"/>
    <w:pPr>
      <w:suppressAutoHyphens w:val="0"/>
      <w:autoSpaceDN/>
      <w:jc w:val="both"/>
    </w:pPr>
    <w:rPr>
      <w:rFonts w:ascii="Times New Roman" w:eastAsia="Times New Roman" w:hAnsi="Times New Roman" w:cs="Times New Roman"/>
      <w:kern w:val="0"/>
      <w:lang w:eastAsia="it-IT" w:bidi="ar-SA"/>
    </w:rPr>
  </w:style>
  <w:style w:type="table" w:customStyle="1" w:styleId="TableNormal">
    <w:name w:val="Table Normal"/>
    <w:unhideWhenUsed/>
    <w:qFormat/>
    <w:rsid w:val="001215E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215E5"/>
    <w:pPr>
      <w:widowControl w:val="0"/>
      <w:suppressAutoHyphens w:val="0"/>
      <w:autoSpaceDN/>
    </w:pPr>
    <w:rPr>
      <w:rFonts w:ascii="Calibri" w:eastAsia="Calibri" w:hAnsi="Calibri" w:cs="Times New Roman"/>
      <w:kern w:val="0"/>
      <w:sz w:val="22"/>
      <w:szCs w:val="22"/>
      <w:lang w:val="en-US" w:eastAsia="en-US" w:bidi="ar-SA"/>
    </w:rPr>
  </w:style>
  <w:style w:type="paragraph" w:styleId="Rientrocorpodeltesto3">
    <w:name w:val="Body Text Indent 3"/>
    <w:basedOn w:val="Normale"/>
    <w:link w:val="Rientrocorpodeltesto3Carattere"/>
    <w:unhideWhenUsed/>
    <w:rsid w:val="001215E5"/>
    <w:pPr>
      <w:suppressAutoHyphens w:val="0"/>
      <w:autoSpaceDN/>
      <w:spacing w:after="120"/>
      <w:ind w:left="283"/>
    </w:pPr>
    <w:rPr>
      <w:rFonts w:ascii="Times New Roman" w:eastAsia="Times New Roman" w:hAnsi="Times New Roman" w:cs="Times New Roman"/>
      <w:kern w:val="0"/>
      <w:sz w:val="16"/>
      <w:szCs w:val="16"/>
      <w:lang w:eastAsia="it-IT" w:bidi="ar-SA"/>
    </w:rPr>
  </w:style>
  <w:style w:type="character" w:customStyle="1" w:styleId="Rientrocorpodeltesto3Carattere">
    <w:name w:val="Rientro corpo del testo 3 Carattere"/>
    <w:basedOn w:val="Carpredefinitoparagrafo"/>
    <w:link w:val="Rientrocorpodeltesto3"/>
    <w:rsid w:val="001215E5"/>
    <w:rPr>
      <w:rFonts w:ascii="Times New Roman" w:eastAsia="Times New Roman" w:hAnsi="Times New Roman" w:cs="Times New Roman"/>
      <w:sz w:val="16"/>
      <w:szCs w:val="16"/>
      <w:lang w:eastAsia="it-IT"/>
    </w:rPr>
  </w:style>
  <w:style w:type="numbering" w:customStyle="1" w:styleId="Stileimportato1">
    <w:name w:val="Stile importato 1"/>
    <w:rsid w:val="001215E5"/>
    <w:pPr>
      <w:numPr>
        <w:numId w:val="5"/>
      </w:numPr>
    </w:pPr>
  </w:style>
  <w:style w:type="paragraph" w:customStyle="1" w:styleId="Didefault">
    <w:name w:val="Di default"/>
    <w:rsid w:val="001215E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paragraph" w:customStyle="1" w:styleId="LndNormale3">
    <w:name w:val="LndNormale3"/>
    <w:basedOn w:val="Normale"/>
    <w:rsid w:val="001215E5"/>
    <w:pPr>
      <w:suppressAutoHyphens w:val="0"/>
      <w:autoSpaceDN/>
      <w:ind w:left="567"/>
      <w:jc w:val="both"/>
    </w:pPr>
    <w:rPr>
      <w:rFonts w:ascii="Arial" w:eastAsia="Calibri" w:hAnsi="Arial" w:cs="Arial"/>
      <w:kern w:val="0"/>
      <w:sz w:val="22"/>
      <w:szCs w:val="22"/>
      <w:lang w:eastAsia="ar-SA" w:bidi="ar-SA"/>
    </w:rPr>
  </w:style>
  <w:style w:type="paragraph" w:customStyle="1" w:styleId="Corpo">
    <w:name w:val="Corpo"/>
    <w:uiPriority w:val="99"/>
    <w:rsid w:val="001215E5"/>
    <w:pPr>
      <w:spacing w:after="0" w:line="240" w:lineRule="auto"/>
    </w:pPr>
    <w:rPr>
      <w:rFonts w:ascii="Helvetica" w:eastAsia="Helvetica" w:hAnsi="Helvetica" w:cs="Helvetica"/>
      <w:color w:val="000000"/>
      <w:lang w:eastAsia="it-IT"/>
    </w:rPr>
  </w:style>
  <w:style w:type="table" w:customStyle="1" w:styleId="Grigliatabella2">
    <w:name w:val="Griglia tabella2"/>
    <w:basedOn w:val="Tabellanormale"/>
    <w:next w:val="Grigliatabella"/>
    <w:uiPriority w:val="59"/>
    <w:rsid w:val="001215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CU">
    <w:name w:val="CORPO TESTO C.U."/>
    <w:basedOn w:val="Normale"/>
    <w:link w:val="CORPOTESTOCUCarattere"/>
    <w:uiPriority w:val="99"/>
    <w:rsid w:val="001215E5"/>
    <w:pPr>
      <w:tabs>
        <w:tab w:val="left" w:pos="426"/>
        <w:tab w:val="left" w:pos="4820"/>
        <w:tab w:val="left" w:pos="8789"/>
      </w:tabs>
      <w:suppressAutoHyphens w:val="0"/>
      <w:autoSpaceDN/>
      <w:jc w:val="both"/>
    </w:pPr>
    <w:rPr>
      <w:rFonts w:ascii="Arial" w:eastAsia="Times New Roman" w:hAnsi="Arial" w:cs="Times New Roman"/>
      <w:kern w:val="0"/>
      <w:szCs w:val="20"/>
      <w:lang w:eastAsia="it-IT" w:bidi="ar-SA"/>
    </w:rPr>
  </w:style>
  <w:style w:type="character" w:customStyle="1" w:styleId="CORPOTESTOCUCarattere">
    <w:name w:val="CORPO TESTO C.U. Carattere"/>
    <w:link w:val="CORPOTESTOCU"/>
    <w:uiPriority w:val="99"/>
    <w:locked/>
    <w:rsid w:val="001215E5"/>
    <w:rPr>
      <w:rFonts w:ascii="Arial" w:eastAsia="Times New Roman" w:hAnsi="Arial" w:cs="Times New Roman"/>
      <w:sz w:val="24"/>
      <w:szCs w:val="20"/>
      <w:lang w:eastAsia="it-IT"/>
    </w:rPr>
  </w:style>
  <w:style w:type="paragraph" w:customStyle="1" w:styleId="cu">
    <w:name w:val="cu"/>
    <w:basedOn w:val="Normale"/>
    <w:uiPriority w:val="99"/>
    <w:rsid w:val="001215E5"/>
    <w:pPr>
      <w:tabs>
        <w:tab w:val="left" w:pos="397"/>
        <w:tab w:val="left" w:pos="4820"/>
      </w:tabs>
      <w:suppressAutoHyphens w:val="0"/>
      <w:autoSpaceDN/>
      <w:jc w:val="both"/>
    </w:pPr>
    <w:rPr>
      <w:rFonts w:ascii="Arial" w:eastAsia="Times New Roman" w:hAnsi="Arial" w:cs="Times New Roman"/>
      <w:kern w:val="0"/>
      <w:sz w:val="22"/>
      <w:szCs w:val="20"/>
      <w:lang w:eastAsia="it-IT" w:bidi="ar-SA"/>
    </w:rPr>
  </w:style>
  <w:style w:type="paragraph" w:styleId="Corpodeltesto3">
    <w:name w:val="Body Text 3"/>
    <w:basedOn w:val="Normale"/>
    <w:link w:val="Corpodeltesto3Carattere"/>
    <w:uiPriority w:val="99"/>
    <w:rsid w:val="001215E5"/>
    <w:pPr>
      <w:suppressAutoHyphens w:val="0"/>
      <w:autoSpaceDN/>
      <w:jc w:val="center"/>
    </w:pPr>
    <w:rPr>
      <w:rFonts w:ascii="Arial" w:eastAsia="Times New Roman" w:hAnsi="Arial" w:cs="Arial"/>
      <w:b/>
      <w:kern w:val="0"/>
      <w:lang w:eastAsia="it-IT" w:bidi="ar-SA"/>
    </w:rPr>
  </w:style>
  <w:style w:type="character" w:customStyle="1" w:styleId="Corpodeltesto3Carattere">
    <w:name w:val="Corpo del testo 3 Carattere"/>
    <w:basedOn w:val="Carpredefinitoparagrafo"/>
    <w:link w:val="Corpodeltesto3"/>
    <w:uiPriority w:val="99"/>
    <w:rsid w:val="001215E5"/>
    <w:rPr>
      <w:rFonts w:ascii="Arial" w:eastAsia="Times New Roman" w:hAnsi="Arial" w:cs="Arial"/>
      <w:b/>
      <w:sz w:val="24"/>
      <w:szCs w:val="24"/>
      <w:lang w:eastAsia="it-IT"/>
    </w:rPr>
  </w:style>
  <w:style w:type="paragraph" w:styleId="Sottotitolo">
    <w:name w:val="Subtitle"/>
    <w:next w:val="Corpo"/>
    <w:link w:val="SottotitoloCarattere"/>
    <w:uiPriority w:val="99"/>
    <w:qFormat/>
    <w:rsid w:val="001215E5"/>
    <w:pPr>
      <w:keepNext/>
      <w:pBdr>
        <w:top w:val="nil"/>
        <w:left w:val="nil"/>
        <w:bottom w:val="nil"/>
        <w:right w:val="nil"/>
        <w:between w:val="nil"/>
        <w:bar w:val="nil"/>
      </w:pBdr>
      <w:spacing w:after="0" w:line="240" w:lineRule="auto"/>
    </w:pPr>
    <w:rPr>
      <w:rFonts w:ascii="Helvetica Neue" w:eastAsia="Arial Unicode MS" w:hAnsi="Helvetica Neue" w:cs="Arial Unicode MS"/>
      <w:color w:val="000000"/>
      <w:sz w:val="40"/>
      <w:szCs w:val="40"/>
      <w:bdr w:val="nil"/>
      <w:lang w:eastAsia="it-IT"/>
    </w:rPr>
  </w:style>
  <w:style w:type="character" w:customStyle="1" w:styleId="SottotitoloCarattere">
    <w:name w:val="Sottotitolo Carattere"/>
    <w:basedOn w:val="Carpredefinitoparagrafo"/>
    <w:link w:val="Sottotitolo"/>
    <w:uiPriority w:val="99"/>
    <w:rsid w:val="001215E5"/>
    <w:rPr>
      <w:rFonts w:ascii="Helvetica Neue" w:eastAsia="Arial Unicode MS" w:hAnsi="Helvetica Neue" w:cs="Arial Unicode MS"/>
      <w:color w:val="000000"/>
      <w:sz w:val="40"/>
      <w:szCs w:val="40"/>
      <w:bdr w:val="nil"/>
      <w:lang w:eastAsia="it-IT"/>
    </w:rPr>
  </w:style>
  <w:style w:type="paragraph" w:customStyle="1" w:styleId="Stiletabella1">
    <w:name w:val="Stile tabella 1"/>
    <w:uiPriority w:val="99"/>
    <w:rsid w:val="001215E5"/>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it-IT"/>
    </w:rPr>
  </w:style>
  <w:style w:type="character" w:customStyle="1" w:styleId="Hyperlink0">
    <w:name w:val="Hyperlink.0"/>
    <w:basedOn w:val="Collegamentoipertestuale"/>
    <w:rsid w:val="001215E5"/>
    <w:rPr>
      <w:color w:val="0000FF"/>
      <w:u w:val="single"/>
    </w:rPr>
  </w:style>
  <w:style w:type="table" w:customStyle="1" w:styleId="Grigliatabella1">
    <w:name w:val="Griglia tabella1"/>
    <w:basedOn w:val="Tabellanormale"/>
    <w:next w:val="Grigliatabella"/>
    <w:uiPriority w:val="59"/>
    <w:rsid w:val="001215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next w:val="Corpo"/>
    <w:link w:val="TitoloCarattere"/>
    <w:uiPriority w:val="99"/>
    <w:qFormat/>
    <w:rsid w:val="001215E5"/>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60"/>
      <w:szCs w:val="60"/>
      <w:bdr w:val="nil"/>
      <w:lang w:eastAsia="it-IT"/>
    </w:rPr>
  </w:style>
  <w:style w:type="character" w:customStyle="1" w:styleId="TitoloCarattere">
    <w:name w:val="Titolo Carattere"/>
    <w:basedOn w:val="Carpredefinitoparagrafo"/>
    <w:link w:val="Titolo"/>
    <w:uiPriority w:val="99"/>
    <w:rsid w:val="001215E5"/>
    <w:rPr>
      <w:rFonts w:ascii="Helvetica Neue" w:eastAsia="Arial Unicode MS" w:hAnsi="Helvetica Neue" w:cs="Arial Unicode MS"/>
      <w:b/>
      <w:bCs/>
      <w:color w:val="000000"/>
      <w:sz w:val="60"/>
      <w:szCs w:val="60"/>
      <w:bdr w:val="nil"/>
      <w:lang w:eastAsia="it-IT"/>
    </w:rPr>
  </w:style>
  <w:style w:type="paragraph" w:customStyle="1" w:styleId="Stiletabella3">
    <w:name w:val="Stile tabella 3"/>
    <w:uiPriority w:val="99"/>
    <w:rsid w:val="001215E5"/>
    <w:pPr>
      <w:pBdr>
        <w:top w:val="nil"/>
        <w:left w:val="nil"/>
        <w:bottom w:val="nil"/>
        <w:right w:val="nil"/>
        <w:between w:val="nil"/>
        <w:bar w:val="nil"/>
      </w:pBdr>
      <w:spacing w:after="0" w:line="240" w:lineRule="auto"/>
    </w:pPr>
    <w:rPr>
      <w:rFonts w:ascii="Helvetica Neue" w:eastAsia="Helvetica Neue" w:hAnsi="Helvetica Neue" w:cs="Helvetica Neue"/>
      <w:b/>
      <w:bCs/>
      <w:color w:val="FEFFFE"/>
      <w:sz w:val="20"/>
      <w:szCs w:val="20"/>
      <w:bdr w:val="nil"/>
      <w:lang w:eastAsia="it-IT"/>
    </w:rPr>
  </w:style>
  <w:style w:type="table" w:customStyle="1" w:styleId="TableNormal1">
    <w:name w:val="Table Normal1"/>
    <w:rsid w:val="001215E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Titolotabella1">
    <w:name w:val="Titolo tabella 1"/>
    <w:uiPriority w:val="99"/>
    <w:rsid w:val="001215E5"/>
    <w:pPr>
      <w:pBdr>
        <w:top w:val="nil"/>
        <w:left w:val="nil"/>
        <w:bottom w:val="nil"/>
        <w:right w:val="nil"/>
        <w:between w:val="nil"/>
        <w:bar w:val="nil"/>
      </w:pBdr>
      <w:spacing w:after="0" w:line="240" w:lineRule="auto"/>
      <w:jc w:val="center"/>
    </w:pPr>
    <w:rPr>
      <w:rFonts w:ascii="Helvetica Neue" w:eastAsia="Helvetica Neue" w:hAnsi="Helvetica Neue" w:cs="Helvetica Neue"/>
      <w:color w:val="000000"/>
      <w:sz w:val="24"/>
      <w:szCs w:val="24"/>
      <w:bdr w:val="nil"/>
      <w:lang w:eastAsia="it-IT"/>
    </w:rPr>
  </w:style>
  <w:style w:type="paragraph" w:styleId="Didascalia">
    <w:name w:val="caption"/>
    <w:uiPriority w:val="99"/>
    <w:qFormat/>
    <w:rsid w:val="001215E5"/>
    <w:pPr>
      <w:pBdr>
        <w:top w:val="nil"/>
        <w:left w:val="nil"/>
        <w:bottom w:val="nil"/>
        <w:right w:val="nil"/>
        <w:between w:val="nil"/>
        <w:bar w:val="nil"/>
      </w:pBdr>
      <w:tabs>
        <w:tab w:val="left" w:pos="1150"/>
      </w:tabs>
      <w:spacing w:after="0" w:line="240" w:lineRule="auto"/>
    </w:pPr>
    <w:rPr>
      <w:rFonts w:ascii="Helvetica Neue" w:eastAsia="Helvetica Neue" w:hAnsi="Helvetica Neue" w:cs="Helvetica Neue"/>
      <w:b/>
      <w:bCs/>
      <w:caps/>
      <w:color w:val="000000"/>
      <w:sz w:val="20"/>
      <w:szCs w:val="20"/>
      <w:bdr w:val="nil"/>
      <w:lang w:eastAsia="it-IT"/>
    </w:rPr>
  </w:style>
  <w:style w:type="numbering" w:customStyle="1" w:styleId="Numerato">
    <w:name w:val="Numerato"/>
    <w:rsid w:val="001215E5"/>
    <w:pPr>
      <w:numPr>
        <w:numId w:val="6"/>
      </w:numPr>
    </w:pPr>
  </w:style>
  <w:style w:type="numbering" w:customStyle="1" w:styleId="Puntielenco">
    <w:name w:val="Punti elenco"/>
    <w:rsid w:val="001215E5"/>
    <w:pPr>
      <w:numPr>
        <w:numId w:val="7"/>
      </w:numPr>
    </w:pPr>
  </w:style>
  <w:style w:type="paragraph" w:customStyle="1" w:styleId="INDIRIZZOFIGC">
    <w:name w:val="INDIRIZZO FIGC"/>
    <w:uiPriority w:val="99"/>
    <w:rsid w:val="001215E5"/>
    <w:pPr>
      <w:pBdr>
        <w:top w:val="nil"/>
        <w:left w:val="nil"/>
        <w:bottom w:val="nil"/>
        <w:right w:val="nil"/>
        <w:between w:val="nil"/>
        <w:bar w:val="nil"/>
      </w:pBdr>
      <w:spacing w:after="0" w:line="280" w:lineRule="exact"/>
      <w:jc w:val="center"/>
    </w:pPr>
    <w:rPr>
      <w:rFonts w:ascii="FIGC - Azzurri" w:eastAsia="Arial Unicode MS" w:hAnsi="FIGC - Azzurri" w:cs="Arial Unicode MS"/>
      <w:color w:val="0053A1"/>
      <w:sz w:val="16"/>
      <w:szCs w:val="16"/>
      <w:u w:color="000000"/>
      <w:bdr w:val="nil"/>
      <w:lang w:eastAsia="it-IT"/>
    </w:rPr>
  </w:style>
  <w:style w:type="paragraph" w:styleId="Nessunaspaziatura">
    <w:name w:val="No Spacing"/>
    <w:link w:val="NessunaspaziaturaCarattere"/>
    <w:uiPriority w:val="1"/>
    <w:qFormat/>
    <w:rsid w:val="001215E5"/>
    <w:pPr>
      <w:spacing w:after="0" w:line="240" w:lineRule="auto"/>
    </w:pPr>
    <w:rPr>
      <w:rFonts w:ascii="Calibri" w:eastAsia="Calibri" w:hAnsi="Calibri" w:cs="Times New Roman"/>
    </w:rPr>
  </w:style>
  <w:style w:type="character" w:customStyle="1" w:styleId="Menzionenonrisolta1">
    <w:name w:val="Menzione non risolta1"/>
    <w:uiPriority w:val="99"/>
    <w:semiHidden/>
    <w:unhideWhenUsed/>
    <w:rsid w:val="001215E5"/>
    <w:rPr>
      <w:color w:val="808080"/>
      <w:shd w:val="clear" w:color="auto" w:fill="E6E6E6"/>
    </w:rPr>
  </w:style>
  <w:style w:type="table" w:customStyle="1" w:styleId="TableNormal2">
    <w:name w:val="Table Normal2"/>
    <w:uiPriority w:val="2"/>
    <w:semiHidden/>
    <w:unhideWhenUsed/>
    <w:qFormat/>
    <w:rsid w:val="001215E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Titolo4Carattere1">
    <w:name w:val="Titolo 4 Carattere1"/>
    <w:aliases w:val="TitoloSottoCapitolo2 Carattere1"/>
    <w:uiPriority w:val="99"/>
    <w:semiHidden/>
    <w:rsid w:val="001215E5"/>
    <w:rPr>
      <w:rFonts w:ascii="Cambria" w:eastAsia="Times New Roman" w:hAnsi="Cambria" w:cs="Times New Roman"/>
      <w:b/>
      <w:bCs/>
      <w:i/>
      <w:iCs/>
      <w:color w:val="4F81BD"/>
      <w:sz w:val="22"/>
      <w:szCs w:val="22"/>
    </w:rPr>
  </w:style>
  <w:style w:type="paragraph" w:styleId="Corpotesto">
    <w:name w:val="Body Text"/>
    <w:basedOn w:val="Normale"/>
    <w:link w:val="CorpotestoCarattere"/>
    <w:uiPriority w:val="99"/>
    <w:semiHidden/>
    <w:unhideWhenUsed/>
    <w:rsid w:val="001215E5"/>
    <w:pPr>
      <w:spacing w:after="120"/>
    </w:pPr>
    <w:rPr>
      <w:rFonts w:cs="Mangal"/>
      <w:szCs w:val="21"/>
    </w:rPr>
  </w:style>
  <w:style w:type="character" w:customStyle="1" w:styleId="CorpotestoCarattere">
    <w:name w:val="Corpo testo Carattere"/>
    <w:basedOn w:val="Carpredefinitoparagrafo"/>
    <w:link w:val="Corpotesto"/>
    <w:uiPriority w:val="99"/>
    <w:semiHidden/>
    <w:rsid w:val="001215E5"/>
    <w:rPr>
      <w:rFonts w:ascii="Liberation Serif" w:eastAsia="SimSun" w:hAnsi="Liberation Serif" w:cs="Mangal"/>
      <w:kern w:val="3"/>
      <w:sz w:val="24"/>
      <w:szCs w:val="21"/>
      <w:lang w:eastAsia="zh-CN" w:bidi="hi-IN"/>
    </w:rPr>
  </w:style>
  <w:style w:type="numbering" w:customStyle="1" w:styleId="Stile1">
    <w:name w:val="Stile1"/>
    <w:uiPriority w:val="99"/>
    <w:rsid w:val="00C1094C"/>
    <w:pPr>
      <w:numPr>
        <w:numId w:val="8"/>
      </w:numPr>
    </w:pPr>
  </w:style>
  <w:style w:type="numbering" w:customStyle="1" w:styleId="Nessunelenco3">
    <w:name w:val="Nessun elenco3"/>
    <w:next w:val="Nessunelenco"/>
    <w:uiPriority w:val="99"/>
    <w:semiHidden/>
    <w:unhideWhenUsed/>
    <w:rsid w:val="00646BD8"/>
  </w:style>
  <w:style w:type="character" w:customStyle="1" w:styleId="NessunaspaziaturaCarattere">
    <w:name w:val="Nessuna spaziatura Carattere"/>
    <w:link w:val="Nessunaspaziatura"/>
    <w:uiPriority w:val="1"/>
    <w:rsid w:val="00646BD8"/>
    <w:rPr>
      <w:rFonts w:ascii="Calibri" w:eastAsia="Calibri" w:hAnsi="Calibri" w:cs="Times New Roman"/>
    </w:rPr>
  </w:style>
  <w:style w:type="paragraph" w:styleId="Titolosommario">
    <w:name w:val="TOC Heading"/>
    <w:basedOn w:val="Titolo1"/>
    <w:next w:val="Normale"/>
    <w:uiPriority w:val="39"/>
    <w:qFormat/>
    <w:rsid w:val="00646BD8"/>
    <w:pPr>
      <w:keepLines/>
      <w:suppressAutoHyphens w:val="0"/>
      <w:autoSpaceDN/>
      <w:spacing w:before="480" w:after="0" w:line="276" w:lineRule="auto"/>
      <w:outlineLvl w:val="9"/>
    </w:pPr>
    <w:rPr>
      <w:rFonts w:eastAsia="Times New Roman" w:cs="Times New Roman"/>
      <w:color w:val="365F91"/>
      <w:kern w:val="0"/>
      <w:sz w:val="28"/>
      <w:szCs w:val="28"/>
      <w:lang w:eastAsia="en-US" w:bidi="ar-SA"/>
    </w:rPr>
  </w:style>
  <w:style w:type="paragraph" w:styleId="Sommario1">
    <w:name w:val="toc 1"/>
    <w:basedOn w:val="Normale"/>
    <w:next w:val="Normale"/>
    <w:autoRedefine/>
    <w:uiPriority w:val="39"/>
    <w:unhideWhenUsed/>
    <w:rsid w:val="00646BD8"/>
    <w:pPr>
      <w:suppressAutoHyphens w:val="0"/>
      <w:autoSpaceDN/>
      <w:spacing w:after="200" w:line="276" w:lineRule="auto"/>
    </w:pPr>
    <w:rPr>
      <w:rFonts w:ascii="Calibri" w:eastAsia="Calibri" w:hAnsi="Calibri" w:cs="Times New Roman"/>
      <w:kern w:val="0"/>
      <w:sz w:val="22"/>
      <w:szCs w:val="22"/>
      <w:lang w:eastAsia="en-US" w:bidi="ar-SA"/>
    </w:rPr>
  </w:style>
  <w:style w:type="paragraph" w:styleId="Sommario2">
    <w:name w:val="toc 2"/>
    <w:basedOn w:val="Normale"/>
    <w:next w:val="Normale"/>
    <w:autoRedefine/>
    <w:uiPriority w:val="39"/>
    <w:unhideWhenUsed/>
    <w:rsid w:val="00646BD8"/>
    <w:pPr>
      <w:suppressAutoHyphens w:val="0"/>
      <w:autoSpaceDN/>
      <w:spacing w:after="200" w:line="276" w:lineRule="auto"/>
      <w:ind w:left="220"/>
    </w:pPr>
    <w:rPr>
      <w:rFonts w:ascii="Calibri" w:eastAsia="Calibri" w:hAnsi="Calibri" w:cs="Times New Roman"/>
      <w:kern w:val="0"/>
      <w:sz w:val="22"/>
      <w:szCs w:val="22"/>
      <w:lang w:eastAsia="en-US" w:bidi="ar-SA"/>
    </w:rPr>
  </w:style>
  <w:style w:type="character" w:styleId="Numeropagina">
    <w:name w:val="page number"/>
    <w:basedOn w:val="Carpredefinitoparagrafo"/>
    <w:rsid w:val="00646BD8"/>
  </w:style>
  <w:style w:type="numbering" w:customStyle="1" w:styleId="Nessunelenco4">
    <w:name w:val="Nessun elenco4"/>
    <w:next w:val="Nessunelenco"/>
    <w:uiPriority w:val="99"/>
    <w:semiHidden/>
    <w:unhideWhenUsed/>
    <w:rsid w:val="00646BD8"/>
  </w:style>
  <w:style w:type="paragraph" w:customStyle="1" w:styleId="testoletteraFIGC">
    <w:name w:val="testo lettera FIGC"/>
    <w:basedOn w:val="Normale"/>
    <w:rsid w:val="00271E99"/>
    <w:pPr>
      <w:suppressAutoHyphens w:val="0"/>
      <w:autoSpaceDN/>
    </w:pPr>
    <w:rPr>
      <w:rFonts w:ascii="FIGC - Azzurri Light" w:eastAsia="Arial Unicode MS" w:hAnsi="FIGC - Azzurri Light" w:cs="Times New Roman"/>
      <w:color w:val="063E90"/>
      <w:kern w:val="0"/>
      <w:sz w:val="22"/>
      <w:szCs w:val="22"/>
      <w:u w:color="000000"/>
      <w:lang w:val="en-US" w:eastAsia="en-US" w:bidi="ar-SA"/>
    </w:rPr>
  </w:style>
  <w:style w:type="character" w:styleId="Rimandocommento">
    <w:name w:val="annotation reference"/>
    <w:basedOn w:val="Carpredefinitoparagrafo"/>
    <w:uiPriority w:val="99"/>
    <w:semiHidden/>
    <w:unhideWhenUsed/>
    <w:rsid w:val="00AE3AF2"/>
    <w:rPr>
      <w:sz w:val="16"/>
      <w:szCs w:val="16"/>
    </w:rPr>
  </w:style>
  <w:style w:type="paragraph" w:styleId="Testocommento">
    <w:name w:val="annotation text"/>
    <w:basedOn w:val="Normale"/>
    <w:link w:val="TestocommentoCarattere"/>
    <w:uiPriority w:val="99"/>
    <w:semiHidden/>
    <w:unhideWhenUsed/>
    <w:rsid w:val="00AE3AF2"/>
    <w:rPr>
      <w:rFonts w:cs="Mangal"/>
      <w:sz w:val="20"/>
      <w:szCs w:val="18"/>
    </w:rPr>
  </w:style>
  <w:style w:type="character" w:customStyle="1" w:styleId="TestocommentoCarattere">
    <w:name w:val="Testo commento Carattere"/>
    <w:basedOn w:val="Carpredefinitoparagrafo"/>
    <w:link w:val="Testocommento"/>
    <w:uiPriority w:val="99"/>
    <w:semiHidden/>
    <w:rsid w:val="00AE3AF2"/>
    <w:rPr>
      <w:rFonts w:ascii="Liberation Serif" w:eastAsia="SimSun" w:hAnsi="Liberation Serif" w:cs="Mangal"/>
      <w:kern w:val="3"/>
      <w:sz w:val="20"/>
      <w:szCs w:val="18"/>
      <w:lang w:eastAsia="zh-CN" w:bidi="hi-IN"/>
    </w:rPr>
  </w:style>
  <w:style w:type="paragraph" w:styleId="Soggettocommento">
    <w:name w:val="annotation subject"/>
    <w:basedOn w:val="Testocommento"/>
    <w:next w:val="Testocommento"/>
    <w:link w:val="SoggettocommentoCarattere"/>
    <w:uiPriority w:val="99"/>
    <w:semiHidden/>
    <w:unhideWhenUsed/>
    <w:rsid w:val="00AE3AF2"/>
    <w:rPr>
      <w:b/>
      <w:bCs/>
    </w:rPr>
  </w:style>
  <w:style w:type="character" w:customStyle="1" w:styleId="SoggettocommentoCarattere">
    <w:name w:val="Soggetto commento Carattere"/>
    <w:basedOn w:val="TestocommentoCarattere"/>
    <w:link w:val="Soggettocommento"/>
    <w:uiPriority w:val="99"/>
    <w:semiHidden/>
    <w:rsid w:val="00AE3AF2"/>
    <w:rPr>
      <w:rFonts w:ascii="Liberation Serif" w:eastAsia="SimSun" w:hAnsi="Liberation Serif" w:cs="Mangal"/>
      <w:b/>
      <w:bCs/>
      <w:kern w:val="3"/>
      <w:sz w:val="20"/>
      <w:szCs w:val="18"/>
      <w:lang w:eastAsia="zh-CN" w:bidi="hi-IN"/>
    </w:rPr>
  </w:style>
  <w:style w:type="paragraph" w:customStyle="1" w:styleId="lndtitolo10">
    <w:name w:val="lndtitolo1"/>
    <w:basedOn w:val="Normale"/>
    <w:rsid w:val="00592781"/>
    <w:pPr>
      <w:suppressAutoHyphens w:val="0"/>
      <w:autoSpaceDN/>
      <w:spacing w:before="100" w:beforeAutospacing="1" w:after="100" w:afterAutospacing="1"/>
    </w:pPr>
    <w:rPr>
      <w:rFonts w:ascii="Times New Roman" w:eastAsia="Times New Roman" w:hAnsi="Times New Roman" w:cs="Times New Roman"/>
      <w:kern w:val="0"/>
      <w:lang w:eastAsia="it-IT" w:bidi="ar-SA"/>
    </w:rPr>
  </w:style>
  <w:style w:type="paragraph" w:customStyle="1" w:styleId="ComunicatoTesto">
    <w:name w:val="Comunicato Testo"/>
    <w:basedOn w:val="titolo7b"/>
    <w:link w:val="ComunicatoTestoCarattere"/>
    <w:qFormat/>
    <w:rsid w:val="00245ED1"/>
  </w:style>
  <w:style w:type="character" w:customStyle="1" w:styleId="StandardCarattere">
    <w:name w:val="Standard Carattere"/>
    <w:basedOn w:val="Carpredefinitoparagrafo"/>
    <w:link w:val="Standard"/>
    <w:rsid w:val="00245ED1"/>
    <w:rPr>
      <w:rFonts w:ascii="Times New Roman" w:eastAsia="Times New Roman" w:hAnsi="Times New Roman" w:cs="Times New Roman"/>
      <w:kern w:val="3"/>
      <w:sz w:val="24"/>
      <w:szCs w:val="24"/>
      <w:lang w:eastAsia="zh-CN" w:bidi="hi-IN"/>
    </w:rPr>
  </w:style>
  <w:style w:type="character" w:customStyle="1" w:styleId="titolo7bCarattere">
    <w:name w:val="titolo7b Carattere"/>
    <w:basedOn w:val="StandardCarattere"/>
    <w:link w:val="titolo7b"/>
    <w:rsid w:val="00245ED1"/>
    <w:rPr>
      <w:rFonts w:ascii="Arial" w:eastAsia="Arial" w:hAnsi="Arial" w:cs="Arial"/>
      <w:color w:val="000000"/>
      <w:kern w:val="3"/>
      <w:sz w:val="20"/>
      <w:szCs w:val="20"/>
      <w:lang w:eastAsia="zh-CN" w:bidi="hi-IN"/>
    </w:rPr>
  </w:style>
  <w:style w:type="character" w:customStyle="1" w:styleId="ComunicatoTestoCarattere">
    <w:name w:val="Comunicato Testo Carattere"/>
    <w:basedOn w:val="titolo7bCarattere"/>
    <w:link w:val="ComunicatoTesto"/>
    <w:rsid w:val="00245ED1"/>
    <w:rPr>
      <w:rFonts w:ascii="Arial" w:eastAsia="Arial" w:hAnsi="Arial" w:cs="Arial"/>
      <w:color w:val="000000"/>
      <w:kern w:val="3"/>
      <w:sz w:val="20"/>
      <w:szCs w:val="20"/>
      <w:lang w:eastAsia="zh-CN" w:bidi="hi-IN"/>
    </w:rPr>
  </w:style>
  <w:style w:type="paragraph" w:customStyle="1" w:styleId="TestoComunicato">
    <w:name w:val="Testo Comunicato"/>
    <w:basedOn w:val="Normale"/>
    <w:link w:val="TestoComunicatoCarattere"/>
    <w:qFormat/>
    <w:rsid w:val="00A51B1C"/>
    <w:pPr>
      <w:suppressAutoHyphens w:val="0"/>
      <w:autoSpaceDN/>
      <w:spacing w:line="360" w:lineRule="auto"/>
      <w:jc w:val="both"/>
    </w:pPr>
    <w:rPr>
      <w:rFonts w:ascii="Calibri" w:eastAsia="Times New Roman" w:hAnsi="Calibri" w:cs="Arial"/>
      <w:color w:val="000000"/>
      <w:kern w:val="0"/>
      <w:sz w:val="22"/>
      <w:szCs w:val="22"/>
      <w:lang w:eastAsia="it-IT" w:bidi="ar-SA"/>
    </w:rPr>
  </w:style>
  <w:style w:type="character" w:customStyle="1" w:styleId="TestoComunicatoCarattere">
    <w:name w:val="Testo Comunicato Carattere"/>
    <w:basedOn w:val="Carpredefinitoparagrafo"/>
    <w:link w:val="TestoComunicato"/>
    <w:rsid w:val="00A51B1C"/>
    <w:rPr>
      <w:rFonts w:ascii="Calibri" w:eastAsia="Times New Roman" w:hAnsi="Calibri" w:cs="Arial"/>
      <w:color w:val="000000"/>
      <w:lang w:eastAsia="it-IT"/>
    </w:rPr>
  </w:style>
  <w:style w:type="paragraph" w:customStyle="1" w:styleId="Titolo31">
    <w:name w:val="Titolo 31"/>
    <w:basedOn w:val="Normale"/>
    <w:uiPriority w:val="1"/>
    <w:qFormat/>
    <w:rsid w:val="008C410A"/>
    <w:pPr>
      <w:widowControl w:val="0"/>
      <w:suppressAutoHyphens w:val="0"/>
      <w:autoSpaceDE w:val="0"/>
      <w:ind w:left="299"/>
      <w:outlineLvl w:val="3"/>
    </w:pPr>
    <w:rPr>
      <w:rFonts w:ascii="Times New Roman" w:eastAsia="Times New Roman" w:hAnsi="Times New Roman" w:cs="Times New Roman"/>
      <w:b/>
      <w:bCs/>
      <w:kern w:val="0"/>
      <w:sz w:val="20"/>
      <w:szCs w:val="20"/>
      <w:u w:val="single" w:color="000000"/>
      <w:lang w:eastAsia="it-IT" w:bidi="it-IT"/>
    </w:rPr>
  </w:style>
  <w:style w:type="paragraph" w:customStyle="1" w:styleId="LndNormale4">
    <w:name w:val="LndNormale4"/>
    <w:basedOn w:val="Normale"/>
    <w:rsid w:val="004A6B31"/>
    <w:pPr>
      <w:suppressAutoHyphens w:val="0"/>
      <w:autoSpaceDN/>
      <w:ind w:left="851"/>
      <w:jc w:val="both"/>
    </w:pPr>
    <w:rPr>
      <w:rFonts w:ascii="Arial" w:eastAsia="Times New Roman" w:hAnsi="Arial" w:cs="Times New Roman"/>
      <w:noProof/>
      <w:kern w:val="0"/>
      <w:sz w:val="22"/>
      <w:szCs w:val="20"/>
      <w:lang w:eastAsia="it-IT"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15812">
      <w:bodyDiv w:val="1"/>
      <w:marLeft w:val="0"/>
      <w:marRight w:val="0"/>
      <w:marTop w:val="0"/>
      <w:marBottom w:val="0"/>
      <w:divBdr>
        <w:top w:val="none" w:sz="0" w:space="0" w:color="auto"/>
        <w:left w:val="none" w:sz="0" w:space="0" w:color="auto"/>
        <w:bottom w:val="none" w:sz="0" w:space="0" w:color="auto"/>
        <w:right w:val="none" w:sz="0" w:space="0" w:color="auto"/>
      </w:divBdr>
    </w:div>
    <w:div w:id="38746271">
      <w:bodyDiv w:val="1"/>
      <w:marLeft w:val="0"/>
      <w:marRight w:val="0"/>
      <w:marTop w:val="0"/>
      <w:marBottom w:val="0"/>
      <w:divBdr>
        <w:top w:val="none" w:sz="0" w:space="0" w:color="auto"/>
        <w:left w:val="none" w:sz="0" w:space="0" w:color="auto"/>
        <w:bottom w:val="none" w:sz="0" w:space="0" w:color="auto"/>
        <w:right w:val="none" w:sz="0" w:space="0" w:color="auto"/>
      </w:divBdr>
    </w:div>
    <w:div w:id="70127346">
      <w:bodyDiv w:val="1"/>
      <w:marLeft w:val="0"/>
      <w:marRight w:val="0"/>
      <w:marTop w:val="0"/>
      <w:marBottom w:val="0"/>
      <w:divBdr>
        <w:top w:val="none" w:sz="0" w:space="0" w:color="auto"/>
        <w:left w:val="none" w:sz="0" w:space="0" w:color="auto"/>
        <w:bottom w:val="none" w:sz="0" w:space="0" w:color="auto"/>
        <w:right w:val="none" w:sz="0" w:space="0" w:color="auto"/>
      </w:divBdr>
    </w:div>
    <w:div w:id="74280807">
      <w:bodyDiv w:val="1"/>
      <w:marLeft w:val="0"/>
      <w:marRight w:val="0"/>
      <w:marTop w:val="0"/>
      <w:marBottom w:val="0"/>
      <w:divBdr>
        <w:top w:val="none" w:sz="0" w:space="0" w:color="auto"/>
        <w:left w:val="none" w:sz="0" w:space="0" w:color="auto"/>
        <w:bottom w:val="none" w:sz="0" w:space="0" w:color="auto"/>
        <w:right w:val="none" w:sz="0" w:space="0" w:color="auto"/>
      </w:divBdr>
    </w:div>
    <w:div w:id="76443296">
      <w:bodyDiv w:val="1"/>
      <w:marLeft w:val="0"/>
      <w:marRight w:val="0"/>
      <w:marTop w:val="0"/>
      <w:marBottom w:val="0"/>
      <w:divBdr>
        <w:top w:val="none" w:sz="0" w:space="0" w:color="auto"/>
        <w:left w:val="none" w:sz="0" w:space="0" w:color="auto"/>
        <w:bottom w:val="none" w:sz="0" w:space="0" w:color="auto"/>
        <w:right w:val="none" w:sz="0" w:space="0" w:color="auto"/>
      </w:divBdr>
    </w:div>
    <w:div w:id="105779156">
      <w:bodyDiv w:val="1"/>
      <w:marLeft w:val="0"/>
      <w:marRight w:val="0"/>
      <w:marTop w:val="0"/>
      <w:marBottom w:val="0"/>
      <w:divBdr>
        <w:top w:val="none" w:sz="0" w:space="0" w:color="auto"/>
        <w:left w:val="none" w:sz="0" w:space="0" w:color="auto"/>
        <w:bottom w:val="none" w:sz="0" w:space="0" w:color="auto"/>
        <w:right w:val="none" w:sz="0" w:space="0" w:color="auto"/>
      </w:divBdr>
    </w:div>
    <w:div w:id="123042533">
      <w:bodyDiv w:val="1"/>
      <w:marLeft w:val="0"/>
      <w:marRight w:val="0"/>
      <w:marTop w:val="0"/>
      <w:marBottom w:val="0"/>
      <w:divBdr>
        <w:top w:val="none" w:sz="0" w:space="0" w:color="auto"/>
        <w:left w:val="none" w:sz="0" w:space="0" w:color="auto"/>
        <w:bottom w:val="none" w:sz="0" w:space="0" w:color="auto"/>
        <w:right w:val="none" w:sz="0" w:space="0" w:color="auto"/>
      </w:divBdr>
    </w:div>
    <w:div w:id="125398588">
      <w:bodyDiv w:val="1"/>
      <w:marLeft w:val="0"/>
      <w:marRight w:val="0"/>
      <w:marTop w:val="0"/>
      <w:marBottom w:val="0"/>
      <w:divBdr>
        <w:top w:val="none" w:sz="0" w:space="0" w:color="auto"/>
        <w:left w:val="none" w:sz="0" w:space="0" w:color="auto"/>
        <w:bottom w:val="none" w:sz="0" w:space="0" w:color="auto"/>
        <w:right w:val="none" w:sz="0" w:space="0" w:color="auto"/>
      </w:divBdr>
    </w:div>
    <w:div w:id="155271367">
      <w:bodyDiv w:val="1"/>
      <w:marLeft w:val="0"/>
      <w:marRight w:val="0"/>
      <w:marTop w:val="0"/>
      <w:marBottom w:val="0"/>
      <w:divBdr>
        <w:top w:val="none" w:sz="0" w:space="0" w:color="auto"/>
        <w:left w:val="none" w:sz="0" w:space="0" w:color="auto"/>
        <w:bottom w:val="none" w:sz="0" w:space="0" w:color="auto"/>
        <w:right w:val="none" w:sz="0" w:space="0" w:color="auto"/>
      </w:divBdr>
    </w:div>
    <w:div w:id="182937979">
      <w:bodyDiv w:val="1"/>
      <w:marLeft w:val="0"/>
      <w:marRight w:val="0"/>
      <w:marTop w:val="0"/>
      <w:marBottom w:val="0"/>
      <w:divBdr>
        <w:top w:val="none" w:sz="0" w:space="0" w:color="auto"/>
        <w:left w:val="none" w:sz="0" w:space="0" w:color="auto"/>
        <w:bottom w:val="none" w:sz="0" w:space="0" w:color="auto"/>
        <w:right w:val="none" w:sz="0" w:space="0" w:color="auto"/>
      </w:divBdr>
    </w:div>
    <w:div w:id="217059206">
      <w:bodyDiv w:val="1"/>
      <w:marLeft w:val="0"/>
      <w:marRight w:val="0"/>
      <w:marTop w:val="0"/>
      <w:marBottom w:val="0"/>
      <w:divBdr>
        <w:top w:val="none" w:sz="0" w:space="0" w:color="auto"/>
        <w:left w:val="none" w:sz="0" w:space="0" w:color="auto"/>
        <w:bottom w:val="none" w:sz="0" w:space="0" w:color="auto"/>
        <w:right w:val="none" w:sz="0" w:space="0" w:color="auto"/>
      </w:divBdr>
    </w:div>
    <w:div w:id="246042065">
      <w:bodyDiv w:val="1"/>
      <w:marLeft w:val="0"/>
      <w:marRight w:val="0"/>
      <w:marTop w:val="0"/>
      <w:marBottom w:val="0"/>
      <w:divBdr>
        <w:top w:val="none" w:sz="0" w:space="0" w:color="auto"/>
        <w:left w:val="none" w:sz="0" w:space="0" w:color="auto"/>
        <w:bottom w:val="none" w:sz="0" w:space="0" w:color="auto"/>
        <w:right w:val="none" w:sz="0" w:space="0" w:color="auto"/>
      </w:divBdr>
    </w:div>
    <w:div w:id="284628301">
      <w:bodyDiv w:val="1"/>
      <w:marLeft w:val="0"/>
      <w:marRight w:val="0"/>
      <w:marTop w:val="0"/>
      <w:marBottom w:val="0"/>
      <w:divBdr>
        <w:top w:val="none" w:sz="0" w:space="0" w:color="auto"/>
        <w:left w:val="none" w:sz="0" w:space="0" w:color="auto"/>
        <w:bottom w:val="none" w:sz="0" w:space="0" w:color="auto"/>
        <w:right w:val="none" w:sz="0" w:space="0" w:color="auto"/>
      </w:divBdr>
    </w:div>
    <w:div w:id="297685141">
      <w:bodyDiv w:val="1"/>
      <w:marLeft w:val="0"/>
      <w:marRight w:val="0"/>
      <w:marTop w:val="0"/>
      <w:marBottom w:val="0"/>
      <w:divBdr>
        <w:top w:val="none" w:sz="0" w:space="0" w:color="auto"/>
        <w:left w:val="none" w:sz="0" w:space="0" w:color="auto"/>
        <w:bottom w:val="none" w:sz="0" w:space="0" w:color="auto"/>
        <w:right w:val="none" w:sz="0" w:space="0" w:color="auto"/>
      </w:divBdr>
    </w:div>
    <w:div w:id="302934324">
      <w:bodyDiv w:val="1"/>
      <w:marLeft w:val="0"/>
      <w:marRight w:val="0"/>
      <w:marTop w:val="0"/>
      <w:marBottom w:val="0"/>
      <w:divBdr>
        <w:top w:val="none" w:sz="0" w:space="0" w:color="auto"/>
        <w:left w:val="none" w:sz="0" w:space="0" w:color="auto"/>
        <w:bottom w:val="none" w:sz="0" w:space="0" w:color="auto"/>
        <w:right w:val="none" w:sz="0" w:space="0" w:color="auto"/>
      </w:divBdr>
    </w:div>
    <w:div w:id="305815665">
      <w:bodyDiv w:val="1"/>
      <w:marLeft w:val="0"/>
      <w:marRight w:val="0"/>
      <w:marTop w:val="0"/>
      <w:marBottom w:val="0"/>
      <w:divBdr>
        <w:top w:val="none" w:sz="0" w:space="0" w:color="auto"/>
        <w:left w:val="none" w:sz="0" w:space="0" w:color="auto"/>
        <w:bottom w:val="none" w:sz="0" w:space="0" w:color="auto"/>
        <w:right w:val="none" w:sz="0" w:space="0" w:color="auto"/>
      </w:divBdr>
    </w:div>
    <w:div w:id="321665065">
      <w:bodyDiv w:val="1"/>
      <w:marLeft w:val="0"/>
      <w:marRight w:val="0"/>
      <w:marTop w:val="0"/>
      <w:marBottom w:val="0"/>
      <w:divBdr>
        <w:top w:val="none" w:sz="0" w:space="0" w:color="auto"/>
        <w:left w:val="none" w:sz="0" w:space="0" w:color="auto"/>
        <w:bottom w:val="none" w:sz="0" w:space="0" w:color="auto"/>
        <w:right w:val="none" w:sz="0" w:space="0" w:color="auto"/>
      </w:divBdr>
    </w:div>
    <w:div w:id="330573110">
      <w:bodyDiv w:val="1"/>
      <w:marLeft w:val="0"/>
      <w:marRight w:val="0"/>
      <w:marTop w:val="0"/>
      <w:marBottom w:val="0"/>
      <w:divBdr>
        <w:top w:val="none" w:sz="0" w:space="0" w:color="auto"/>
        <w:left w:val="none" w:sz="0" w:space="0" w:color="auto"/>
        <w:bottom w:val="none" w:sz="0" w:space="0" w:color="auto"/>
        <w:right w:val="none" w:sz="0" w:space="0" w:color="auto"/>
      </w:divBdr>
    </w:div>
    <w:div w:id="334189658">
      <w:bodyDiv w:val="1"/>
      <w:marLeft w:val="0"/>
      <w:marRight w:val="0"/>
      <w:marTop w:val="0"/>
      <w:marBottom w:val="0"/>
      <w:divBdr>
        <w:top w:val="none" w:sz="0" w:space="0" w:color="auto"/>
        <w:left w:val="none" w:sz="0" w:space="0" w:color="auto"/>
        <w:bottom w:val="none" w:sz="0" w:space="0" w:color="auto"/>
        <w:right w:val="none" w:sz="0" w:space="0" w:color="auto"/>
      </w:divBdr>
    </w:div>
    <w:div w:id="349651743">
      <w:bodyDiv w:val="1"/>
      <w:marLeft w:val="0"/>
      <w:marRight w:val="0"/>
      <w:marTop w:val="0"/>
      <w:marBottom w:val="0"/>
      <w:divBdr>
        <w:top w:val="none" w:sz="0" w:space="0" w:color="auto"/>
        <w:left w:val="none" w:sz="0" w:space="0" w:color="auto"/>
        <w:bottom w:val="none" w:sz="0" w:space="0" w:color="auto"/>
        <w:right w:val="none" w:sz="0" w:space="0" w:color="auto"/>
      </w:divBdr>
    </w:div>
    <w:div w:id="379861193">
      <w:bodyDiv w:val="1"/>
      <w:marLeft w:val="0"/>
      <w:marRight w:val="0"/>
      <w:marTop w:val="0"/>
      <w:marBottom w:val="0"/>
      <w:divBdr>
        <w:top w:val="none" w:sz="0" w:space="0" w:color="auto"/>
        <w:left w:val="none" w:sz="0" w:space="0" w:color="auto"/>
        <w:bottom w:val="none" w:sz="0" w:space="0" w:color="auto"/>
        <w:right w:val="none" w:sz="0" w:space="0" w:color="auto"/>
      </w:divBdr>
    </w:div>
    <w:div w:id="416559879">
      <w:bodyDiv w:val="1"/>
      <w:marLeft w:val="0"/>
      <w:marRight w:val="0"/>
      <w:marTop w:val="0"/>
      <w:marBottom w:val="0"/>
      <w:divBdr>
        <w:top w:val="none" w:sz="0" w:space="0" w:color="auto"/>
        <w:left w:val="none" w:sz="0" w:space="0" w:color="auto"/>
        <w:bottom w:val="none" w:sz="0" w:space="0" w:color="auto"/>
        <w:right w:val="none" w:sz="0" w:space="0" w:color="auto"/>
      </w:divBdr>
    </w:div>
    <w:div w:id="449007694">
      <w:bodyDiv w:val="1"/>
      <w:marLeft w:val="0"/>
      <w:marRight w:val="0"/>
      <w:marTop w:val="0"/>
      <w:marBottom w:val="0"/>
      <w:divBdr>
        <w:top w:val="none" w:sz="0" w:space="0" w:color="auto"/>
        <w:left w:val="none" w:sz="0" w:space="0" w:color="auto"/>
        <w:bottom w:val="none" w:sz="0" w:space="0" w:color="auto"/>
        <w:right w:val="none" w:sz="0" w:space="0" w:color="auto"/>
      </w:divBdr>
    </w:div>
    <w:div w:id="527767111">
      <w:bodyDiv w:val="1"/>
      <w:marLeft w:val="0"/>
      <w:marRight w:val="0"/>
      <w:marTop w:val="0"/>
      <w:marBottom w:val="0"/>
      <w:divBdr>
        <w:top w:val="none" w:sz="0" w:space="0" w:color="auto"/>
        <w:left w:val="none" w:sz="0" w:space="0" w:color="auto"/>
        <w:bottom w:val="none" w:sz="0" w:space="0" w:color="auto"/>
        <w:right w:val="none" w:sz="0" w:space="0" w:color="auto"/>
      </w:divBdr>
    </w:div>
    <w:div w:id="547257345">
      <w:bodyDiv w:val="1"/>
      <w:marLeft w:val="0"/>
      <w:marRight w:val="0"/>
      <w:marTop w:val="0"/>
      <w:marBottom w:val="0"/>
      <w:divBdr>
        <w:top w:val="none" w:sz="0" w:space="0" w:color="auto"/>
        <w:left w:val="none" w:sz="0" w:space="0" w:color="auto"/>
        <w:bottom w:val="none" w:sz="0" w:space="0" w:color="auto"/>
        <w:right w:val="none" w:sz="0" w:space="0" w:color="auto"/>
      </w:divBdr>
    </w:div>
    <w:div w:id="552738084">
      <w:bodyDiv w:val="1"/>
      <w:marLeft w:val="0"/>
      <w:marRight w:val="0"/>
      <w:marTop w:val="0"/>
      <w:marBottom w:val="0"/>
      <w:divBdr>
        <w:top w:val="none" w:sz="0" w:space="0" w:color="auto"/>
        <w:left w:val="none" w:sz="0" w:space="0" w:color="auto"/>
        <w:bottom w:val="none" w:sz="0" w:space="0" w:color="auto"/>
        <w:right w:val="none" w:sz="0" w:space="0" w:color="auto"/>
      </w:divBdr>
    </w:div>
    <w:div w:id="553926201">
      <w:bodyDiv w:val="1"/>
      <w:marLeft w:val="0"/>
      <w:marRight w:val="0"/>
      <w:marTop w:val="0"/>
      <w:marBottom w:val="0"/>
      <w:divBdr>
        <w:top w:val="none" w:sz="0" w:space="0" w:color="auto"/>
        <w:left w:val="none" w:sz="0" w:space="0" w:color="auto"/>
        <w:bottom w:val="none" w:sz="0" w:space="0" w:color="auto"/>
        <w:right w:val="none" w:sz="0" w:space="0" w:color="auto"/>
      </w:divBdr>
    </w:div>
    <w:div w:id="578488890">
      <w:bodyDiv w:val="1"/>
      <w:marLeft w:val="0"/>
      <w:marRight w:val="0"/>
      <w:marTop w:val="0"/>
      <w:marBottom w:val="0"/>
      <w:divBdr>
        <w:top w:val="none" w:sz="0" w:space="0" w:color="auto"/>
        <w:left w:val="none" w:sz="0" w:space="0" w:color="auto"/>
        <w:bottom w:val="none" w:sz="0" w:space="0" w:color="auto"/>
        <w:right w:val="none" w:sz="0" w:space="0" w:color="auto"/>
      </w:divBdr>
    </w:div>
    <w:div w:id="599870402">
      <w:bodyDiv w:val="1"/>
      <w:marLeft w:val="0"/>
      <w:marRight w:val="0"/>
      <w:marTop w:val="0"/>
      <w:marBottom w:val="0"/>
      <w:divBdr>
        <w:top w:val="none" w:sz="0" w:space="0" w:color="auto"/>
        <w:left w:val="none" w:sz="0" w:space="0" w:color="auto"/>
        <w:bottom w:val="none" w:sz="0" w:space="0" w:color="auto"/>
        <w:right w:val="none" w:sz="0" w:space="0" w:color="auto"/>
      </w:divBdr>
    </w:div>
    <w:div w:id="614597054">
      <w:bodyDiv w:val="1"/>
      <w:marLeft w:val="0"/>
      <w:marRight w:val="0"/>
      <w:marTop w:val="0"/>
      <w:marBottom w:val="0"/>
      <w:divBdr>
        <w:top w:val="none" w:sz="0" w:space="0" w:color="auto"/>
        <w:left w:val="none" w:sz="0" w:space="0" w:color="auto"/>
        <w:bottom w:val="none" w:sz="0" w:space="0" w:color="auto"/>
        <w:right w:val="none" w:sz="0" w:space="0" w:color="auto"/>
      </w:divBdr>
    </w:div>
    <w:div w:id="617175557">
      <w:bodyDiv w:val="1"/>
      <w:marLeft w:val="0"/>
      <w:marRight w:val="0"/>
      <w:marTop w:val="0"/>
      <w:marBottom w:val="0"/>
      <w:divBdr>
        <w:top w:val="none" w:sz="0" w:space="0" w:color="auto"/>
        <w:left w:val="none" w:sz="0" w:space="0" w:color="auto"/>
        <w:bottom w:val="none" w:sz="0" w:space="0" w:color="auto"/>
        <w:right w:val="none" w:sz="0" w:space="0" w:color="auto"/>
      </w:divBdr>
    </w:div>
    <w:div w:id="654770988">
      <w:bodyDiv w:val="1"/>
      <w:marLeft w:val="0"/>
      <w:marRight w:val="0"/>
      <w:marTop w:val="0"/>
      <w:marBottom w:val="0"/>
      <w:divBdr>
        <w:top w:val="none" w:sz="0" w:space="0" w:color="auto"/>
        <w:left w:val="none" w:sz="0" w:space="0" w:color="auto"/>
        <w:bottom w:val="none" w:sz="0" w:space="0" w:color="auto"/>
        <w:right w:val="none" w:sz="0" w:space="0" w:color="auto"/>
      </w:divBdr>
    </w:div>
    <w:div w:id="669718740">
      <w:bodyDiv w:val="1"/>
      <w:marLeft w:val="0"/>
      <w:marRight w:val="0"/>
      <w:marTop w:val="0"/>
      <w:marBottom w:val="0"/>
      <w:divBdr>
        <w:top w:val="none" w:sz="0" w:space="0" w:color="auto"/>
        <w:left w:val="none" w:sz="0" w:space="0" w:color="auto"/>
        <w:bottom w:val="none" w:sz="0" w:space="0" w:color="auto"/>
        <w:right w:val="none" w:sz="0" w:space="0" w:color="auto"/>
      </w:divBdr>
    </w:div>
    <w:div w:id="678124686">
      <w:bodyDiv w:val="1"/>
      <w:marLeft w:val="0"/>
      <w:marRight w:val="0"/>
      <w:marTop w:val="0"/>
      <w:marBottom w:val="0"/>
      <w:divBdr>
        <w:top w:val="none" w:sz="0" w:space="0" w:color="auto"/>
        <w:left w:val="none" w:sz="0" w:space="0" w:color="auto"/>
        <w:bottom w:val="none" w:sz="0" w:space="0" w:color="auto"/>
        <w:right w:val="none" w:sz="0" w:space="0" w:color="auto"/>
      </w:divBdr>
    </w:div>
    <w:div w:id="716203469">
      <w:bodyDiv w:val="1"/>
      <w:marLeft w:val="0"/>
      <w:marRight w:val="0"/>
      <w:marTop w:val="0"/>
      <w:marBottom w:val="0"/>
      <w:divBdr>
        <w:top w:val="none" w:sz="0" w:space="0" w:color="auto"/>
        <w:left w:val="none" w:sz="0" w:space="0" w:color="auto"/>
        <w:bottom w:val="none" w:sz="0" w:space="0" w:color="auto"/>
        <w:right w:val="none" w:sz="0" w:space="0" w:color="auto"/>
      </w:divBdr>
    </w:div>
    <w:div w:id="859271023">
      <w:bodyDiv w:val="1"/>
      <w:marLeft w:val="0"/>
      <w:marRight w:val="0"/>
      <w:marTop w:val="0"/>
      <w:marBottom w:val="0"/>
      <w:divBdr>
        <w:top w:val="none" w:sz="0" w:space="0" w:color="auto"/>
        <w:left w:val="none" w:sz="0" w:space="0" w:color="auto"/>
        <w:bottom w:val="none" w:sz="0" w:space="0" w:color="auto"/>
        <w:right w:val="none" w:sz="0" w:space="0" w:color="auto"/>
      </w:divBdr>
    </w:div>
    <w:div w:id="863245342">
      <w:bodyDiv w:val="1"/>
      <w:marLeft w:val="0"/>
      <w:marRight w:val="0"/>
      <w:marTop w:val="0"/>
      <w:marBottom w:val="0"/>
      <w:divBdr>
        <w:top w:val="none" w:sz="0" w:space="0" w:color="auto"/>
        <w:left w:val="none" w:sz="0" w:space="0" w:color="auto"/>
        <w:bottom w:val="none" w:sz="0" w:space="0" w:color="auto"/>
        <w:right w:val="none" w:sz="0" w:space="0" w:color="auto"/>
      </w:divBdr>
    </w:div>
    <w:div w:id="871578723">
      <w:bodyDiv w:val="1"/>
      <w:marLeft w:val="0"/>
      <w:marRight w:val="0"/>
      <w:marTop w:val="0"/>
      <w:marBottom w:val="0"/>
      <w:divBdr>
        <w:top w:val="none" w:sz="0" w:space="0" w:color="auto"/>
        <w:left w:val="none" w:sz="0" w:space="0" w:color="auto"/>
        <w:bottom w:val="none" w:sz="0" w:space="0" w:color="auto"/>
        <w:right w:val="none" w:sz="0" w:space="0" w:color="auto"/>
      </w:divBdr>
    </w:div>
    <w:div w:id="917204858">
      <w:bodyDiv w:val="1"/>
      <w:marLeft w:val="0"/>
      <w:marRight w:val="0"/>
      <w:marTop w:val="0"/>
      <w:marBottom w:val="0"/>
      <w:divBdr>
        <w:top w:val="none" w:sz="0" w:space="0" w:color="auto"/>
        <w:left w:val="none" w:sz="0" w:space="0" w:color="auto"/>
        <w:bottom w:val="none" w:sz="0" w:space="0" w:color="auto"/>
        <w:right w:val="none" w:sz="0" w:space="0" w:color="auto"/>
      </w:divBdr>
    </w:div>
    <w:div w:id="944265873">
      <w:bodyDiv w:val="1"/>
      <w:marLeft w:val="0"/>
      <w:marRight w:val="0"/>
      <w:marTop w:val="0"/>
      <w:marBottom w:val="0"/>
      <w:divBdr>
        <w:top w:val="none" w:sz="0" w:space="0" w:color="auto"/>
        <w:left w:val="none" w:sz="0" w:space="0" w:color="auto"/>
        <w:bottom w:val="none" w:sz="0" w:space="0" w:color="auto"/>
        <w:right w:val="none" w:sz="0" w:space="0" w:color="auto"/>
      </w:divBdr>
    </w:div>
    <w:div w:id="960305877">
      <w:bodyDiv w:val="1"/>
      <w:marLeft w:val="0"/>
      <w:marRight w:val="0"/>
      <w:marTop w:val="0"/>
      <w:marBottom w:val="0"/>
      <w:divBdr>
        <w:top w:val="none" w:sz="0" w:space="0" w:color="auto"/>
        <w:left w:val="none" w:sz="0" w:space="0" w:color="auto"/>
        <w:bottom w:val="none" w:sz="0" w:space="0" w:color="auto"/>
        <w:right w:val="none" w:sz="0" w:space="0" w:color="auto"/>
      </w:divBdr>
    </w:div>
    <w:div w:id="985088006">
      <w:bodyDiv w:val="1"/>
      <w:marLeft w:val="0"/>
      <w:marRight w:val="0"/>
      <w:marTop w:val="0"/>
      <w:marBottom w:val="0"/>
      <w:divBdr>
        <w:top w:val="none" w:sz="0" w:space="0" w:color="auto"/>
        <w:left w:val="none" w:sz="0" w:space="0" w:color="auto"/>
        <w:bottom w:val="none" w:sz="0" w:space="0" w:color="auto"/>
        <w:right w:val="none" w:sz="0" w:space="0" w:color="auto"/>
      </w:divBdr>
    </w:div>
    <w:div w:id="1050423363">
      <w:bodyDiv w:val="1"/>
      <w:marLeft w:val="0"/>
      <w:marRight w:val="0"/>
      <w:marTop w:val="0"/>
      <w:marBottom w:val="0"/>
      <w:divBdr>
        <w:top w:val="none" w:sz="0" w:space="0" w:color="auto"/>
        <w:left w:val="none" w:sz="0" w:space="0" w:color="auto"/>
        <w:bottom w:val="none" w:sz="0" w:space="0" w:color="auto"/>
        <w:right w:val="none" w:sz="0" w:space="0" w:color="auto"/>
      </w:divBdr>
    </w:div>
    <w:div w:id="1096245041">
      <w:bodyDiv w:val="1"/>
      <w:marLeft w:val="0"/>
      <w:marRight w:val="0"/>
      <w:marTop w:val="0"/>
      <w:marBottom w:val="0"/>
      <w:divBdr>
        <w:top w:val="none" w:sz="0" w:space="0" w:color="auto"/>
        <w:left w:val="none" w:sz="0" w:space="0" w:color="auto"/>
        <w:bottom w:val="none" w:sz="0" w:space="0" w:color="auto"/>
        <w:right w:val="none" w:sz="0" w:space="0" w:color="auto"/>
      </w:divBdr>
    </w:div>
    <w:div w:id="1105147653">
      <w:bodyDiv w:val="1"/>
      <w:marLeft w:val="0"/>
      <w:marRight w:val="0"/>
      <w:marTop w:val="0"/>
      <w:marBottom w:val="0"/>
      <w:divBdr>
        <w:top w:val="none" w:sz="0" w:space="0" w:color="auto"/>
        <w:left w:val="none" w:sz="0" w:space="0" w:color="auto"/>
        <w:bottom w:val="none" w:sz="0" w:space="0" w:color="auto"/>
        <w:right w:val="none" w:sz="0" w:space="0" w:color="auto"/>
      </w:divBdr>
    </w:div>
    <w:div w:id="1121069078">
      <w:bodyDiv w:val="1"/>
      <w:marLeft w:val="0"/>
      <w:marRight w:val="0"/>
      <w:marTop w:val="0"/>
      <w:marBottom w:val="0"/>
      <w:divBdr>
        <w:top w:val="none" w:sz="0" w:space="0" w:color="auto"/>
        <w:left w:val="none" w:sz="0" w:space="0" w:color="auto"/>
        <w:bottom w:val="none" w:sz="0" w:space="0" w:color="auto"/>
        <w:right w:val="none" w:sz="0" w:space="0" w:color="auto"/>
      </w:divBdr>
    </w:div>
    <w:div w:id="1145782436">
      <w:bodyDiv w:val="1"/>
      <w:marLeft w:val="0"/>
      <w:marRight w:val="0"/>
      <w:marTop w:val="0"/>
      <w:marBottom w:val="0"/>
      <w:divBdr>
        <w:top w:val="none" w:sz="0" w:space="0" w:color="auto"/>
        <w:left w:val="none" w:sz="0" w:space="0" w:color="auto"/>
        <w:bottom w:val="none" w:sz="0" w:space="0" w:color="auto"/>
        <w:right w:val="none" w:sz="0" w:space="0" w:color="auto"/>
      </w:divBdr>
    </w:div>
    <w:div w:id="1145967769">
      <w:bodyDiv w:val="1"/>
      <w:marLeft w:val="0"/>
      <w:marRight w:val="0"/>
      <w:marTop w:val="0"/>
      <w:marBottom w:val="0"/>
      <w:divBdr>
        <w:top w:val="none" w:sz="0" w:space="0" w:color="auto"/>
        <w:left w:val="none" w:sz="0" w:space="0" w:color="auto"/>
        <w:bottom w:val="none" w:sz="0" w:space="0" w:color="auto"/>
        <w:right w:val="none" w:sz="0" w:space="0" w:color="auto"/>
      </w:divBdr>
    </w:div>
    <w:div w:id="1153328113">
      <w:bodyDiv w:val="1"/>
      <w:marLeft w:val="0"/>
      <w:marRight w:val="0"/>
      <w:marTop w:val="0"/>
      <w:marBottom w:val="0"/>
      <w:divBdr>
        <w:top w:val="none" w:sz="0" w:space="0" w:color="auto"/>
        <w:left w:val="none" w:sz="0" w:space="0" w:color="auto"/>
        <w:bottom w:val="none" w:sz="0" w:space="0" w:color="auto"/>
        <w:right w:val="none" w:sz="0" w:space="0" w:color="auto"/>
      </w:divBdr>
    </w:div>
    <w:div w:id="1235051152">
      <w:bodyDiv w:val="1"/>
      <w:marLeft w:val="0"/>
      <w:marRight w:val="0"/>
      <w:marTop w:val="0"/>
      <w:marBottom w:val="0"/>
      <w:divBdr>
        <w:top w:val="none" w:sz="0" w:space="0" w:color="auto"/>
        <w:left w:val="none" w:sz="0" w:space="0" w:color="auto"/>
        <w:bottom w:val="none" w:sz="0" w:space="0" w:color="auto"/>
        <w:right w:val="none" w:sz="0" w:space="0" w:color="auto"/>
      </w:divBdr>
    </w:div>
    <w:div w:id="1256675024">
      <w:bodyDiv w:val="1"/>
      <w:marLeft w:val="0"/>
      <w:marRight w:val="0"/>
      <w:marTop w:val="0"/>
      <w:marBottom w:val="0"/>
      <w:divBdr>
        <w:top w:val="none" w:sz="0" w:space="0" w:color="auto"/>
        <w:left w:val="none" w:sz="0" w:space="0" w:color="auto"/>
        <w:bottom w:val="none" w:sz="0" w:space="0" w:color="auto"/>
        <w:right w:val="none" w:sz="0" w:space="0" w:color="auto"/>
      </w:divBdr>
    </w:div>
    <w:div w:id="1264923422">
      <w:bodyDiv w:val="1"/>
      <w:marLeft w:val="0"/>
      <w:marRight w:val="0"/>
      <w:marTop w:val="0"/>
      <w:marBottom w:val="0"/>
      <w:divBdr>
        <w:top w:val="none" w:sz="0" w:space="0" w:color="auto"/>
        <w:left w:val="none" w:sz="0" w:space="0" w:color="auto"/>
        <w:bottom w:val="none" w:sz="0" w:space="0" w:color="auto"/>
        <w:right w:val="none" w:sz="0" w:space="0" w:color="auto"/>
      </w:divBdr>
    </w:div>
    <w:div w:id="1264991588">
      <w:bodyDiv w:val="1"/>
      <w:marLeft w:val="0"/>
      <w:marRight w:val="0"/>
      <w:marTop w:val="0"/>
      <w:marBottom w:val="0"/>
      <w:divBdr>
        <w:top w:val="none" w:sz="0" w:space="0" w:color="auto"/>
        <w:left w:val="none" w:sz="0" w:space="0" w:color="auto"/>
        <w:bottom w:val="none" w:sz="0" w:space="0" w:color="auto"/>
        <w:right w:val="none" w:sz="0" w:space="0" w:color="auto"/>
      </w:divBdr>
    </w:div>
    <w:div w:id="1273434580">
      <w:bodyDiv w:val="1"/>
      <w:marLeft w:val="0"/>
      <w:marRight w:val="0"/>
      <w:marTop w:val="0"/>
      <w:marBottom w:val="0"/>
      <w:divBdr>
        <w:top w:val="none" w:sz="0" w:space="0" w:color="auto"/>
        <w:left w:val="none" w:sz="0" w:space="0" w:color="auto"/>
        <w:bottom w:val="none" w:sz="0" w:space="0" w:color="auto"/>
        <w:right w:val="none" w:sz="0" w:space="0" w:color="auto"/>
      </w:divBdr>
    </w:div>
    <w:div w:id="1295254774">
      <w:bodyDiv w:val="1"/>
      <w:marLeft w:val="0"/>
      <w:marRight w:val="0"/>
      <w:marTop w:val="0"/>
      <w:marBottom w:val="0"/>
      <w:divBdr>
        <w:top w:val="none" w:sz="0" w:space="0" w:color="auto"/>
        <w:left w:val="none" w:sz="0" w:space="0" w:color="auto"/>
        <w:bottom w:val="none" w:sz="0" w:space="0" w:color="auto"/>
        <w:right w:val="none" w:sz="0" w:space="0" w:color="auto"/>
      </w:divBdr>
    </w:div>
    <w:div w:id="1331592973">
      <w:bodyDiv w:val="1"/>
      <w:marLeft w:val="0"/>
      <w:marRight w:val="0"/>
      <w:marTop w:val="0"/>
      <w:marBottom w:val="0"/>
      <w:divBdr>
        <w:top w:val="none" w:sz="0" w:space="0" w:color="auto"/>
        <w:left w:val="none" w:sz="0" w:space="0" w:color="auto"/>
        <w:bottom w:val="none" w:sz="0" w:space="0" w:color="auto"/>
        <w:right w:val="none" w:sz="0" w:space="0" w:color="auto"/>
      </w:divBdr>
    </w:div>
    <w:div w:id="1447962702">
      <w:bodyDiv w:val="1"/>
      <w:marLeft w:val="0"/>
      <w:marRight w:val="0"/>
      <w:marTop w:val="0"/>
      <w:marBottom w:val="0"/>
      <w:divBdr>
        <w:top w:val="none" w:sz="0" w:space="0" w:color="auto"/>
        <w:left w:val="none" w:sz="0" w:space="0" w:color="auto"/>
        <w:bottom w:val="none" w:sz="0" w:space="0" w:color="auto"/>
        <w:right w:val="none" w:sz="0" w:space="0" w:color="auto"/>
      </w:divBdr>
    </w:div>
    <w:div w:id="1481731288">
      <w:bodyDiv w:val="1"/>
      <w:marLeft w:val="0"/>
      <w:marRight w:val="0"/>
      <w:marTop w:val="0"/>
      <w:marBottom w:val="0"/>
      <w:divBdr>
        <w:top w:val="none" w:sz="0" w:space="0" w:color="auto"/>
        <w:left w:val="none" w:sz="0" w:space="0" w:color="auto"/>
        <w:bottom w:val="none" w:sz="0" w:space="0" w:color="auto"/>
        <w:right w:val="none" w:sz="0" w:space="0" w:color="auto"/>
      </w:divBdr>
    </w:div>
    <w:div w:id="1510488264">
      <w:bodyDiv w:val="1"/>
      <w:marLeft w:val="0"/>
      <w:marRight w:val="0"/>
      <w:marTop w:val="0"/>
      <w:marBottom w:val="0"/>
      <w:divBdr>
        <w:top w:val="none" w:sz="0" w:space="0" w:color="auto"/>
        <w:left w:val="none" w:sz="0" w:space="0" w:color="auto"/>
        <w:bottom w:val="none" w:sz="0" w:space="0" w:color="auto"/>
        <w:right w:val="none" w:sz="0" w:space="0" w:color="auto"/>
      </w:divBdr>
    </w:div>
    <w:div w:id="1545217255">
      <w:bodyDiv w:val="1"/>
      <w:marLeft w:val="0"/>
      <w:marRight w:val="0"/>
      <w:marTop w:val="0"/>
      <w:marBottom w:val="0"/>
      <w:divBdr>
        <w:top w:val="none" w:sz="0" w:space="0" w:color="auto"/>
        <w:left w:val="none" w:sz="0" w:space="0" w:color="auto"/>
        <w:bottom w:val="none" w:sz="0" w:space="0" w:color="auto"/>
        <w:right w:val="none" w:sz="0" w:space="0" w:color="auto"/>
      </w:divBdr>
    </w:div>
    <w:div w:id="1558543697">
      <w:bodyDiv w:val="1"/>
      <w:marLeft w:val="0"/>
      <w:marRight w:val="0"/>
      <w:marTop w:val="0"/>
      <w:marBottom w:val="0"/>
      <w:divBdr>
        <w:top w:val="none" w:sz="0" w:space="0" w:color="auto"/>
        <w:left w:val="none" w:sz="0" w:space="0" w:color="auto"/>
        <w:bottom w:val="none" w:sz="0" w:space="0" w:color="auto"/>
        <w:right w:val="none" w:sz="0" w:space="0" w:color="auto"/>
      </w:divBdr>
    </w:div>
    <w:div w:id="1581599371">
      <w:bodyDiv w:val="1"/>
      <w:marLeft w:val="0"/>
      <w:marRight w:val="0"/>
      <w:marTop w:val="0"/>
      <w:marBottom w:val="0"/>
      <w:divBdr>
        <w:top w:val="none" w:sz="0" w:space="0" w:color="auto"/>
        <w:left w:val="none" w:sz="0" w:space="0" w:color="auto"/>
        <w:bottom w:val="none" w:sz="0" w:space="0" w:color="auto"/>
        <w:right w:val="none" w:sz="0" w:space="0" w:color="auto"/>
      </w:divBdr>
    </w:div>
    <w:div w:id="1634751349">
      <w:bodyDiv w:val="1"/>
      <w:marLeft w:val="0"/>
      <w:marRight w:val="0"/>
      <w:marTop w:val="0"/>
      <w:marBottom w:val="0"/>
      <w:divBdr>
        <w:top w:val="none" w:sz="0" w:space="0" w:color="auto"/>
        <w:left w:val="none" w:sz="0" w:space="0" w:color="auto"/>
        <w:bottom w:val="none" w:sz="0" w:space="0" w:color="auto"/>
        <w:right w:val="none" w:sz="0" w:space="0" w:color="auto"/>
      </w:divBdr>
    </w:div>
    <w:div w:id="1659915413">
      <w:bodyDiv w:val="1"/>
      <w:marLeft w:val="0"/>
      <w:marRight w:val="0"/>
      <w:marTop w:val="0"/>
      <w:marBottom w:val="0"/>
      <w:divBdr>
        <w:top w:val="none" w:sz="0" w:space="0" w:color="auto"/>
        <w:left w:val="none" w:sz="0" w:space="0" w:color="auto"/>
        <w:bottom w:val="none" w:sz="0" w:space="0" w:color="auto"/>
        <w:right w:val="none" w:sz="0" w:space="0" w:color="auto"/>
      </w:divBdr>
    </w:div>
    <w:div w:id="1666974802">
      <w:bodyDiv w:val="1"/>
      <w:marLeft w:val="0"/>
      <w:marRight w:val="0"/>
      <w:marTop w:val="0"/>
      <w:marBottom w:val="0"/>
      <w:divBdr>
        <w:top w:val="none" w:sz="0" w:space="0" w:color="auto"/>
        <w:left w:val="none" w:sz="0" w:space="0" w:color="auto"/>
        <w:bottom w:val="none" w:sz="0" w:space="0" w:color="auto"/>
        <w:right w:val="none" w:sz="0" w:space="0" w:color="auto"/>
      </w:divBdr>
    </w:div>
    <w:div w:id="1724020866">
      <w:bodyDiv w:val="1"/>
      <w:marLeft w:val="0"/>
      <w:marRight w:val="0"/>
      <w:marTop w:val="0"/>
      <w:marBottom w:val="0"/>
      <w:divBdr>
        <w:top w:val="none" w:sz="0" w:space="0" w:color="auto"/>
        <w:left w:val="none" w:sz="0" w:space="0" w:color="auto"/>
        <w:bottom w:val="none" w:sz="0" w:space="0" w:color="auto"/>
        <w:right w:val="none" w:sz="0" w:space="0" w:color="auto"/>
      </w:divBdr>
    </w:div>
    <w:div w:id="1752464369">
      <w:bodyDiv w:val="1"/>
      <w:marLeft w:val="0"/>
      <w:marRight w:val="0"/>
      <w:marTop w:val="0"/>
      <w:marBottom w:val="0"/>
      <w:divBdr>
        <w:top w:val="none" w:sz="0" w:space="0" w:color="auto"/>
        <w:left w:val="none" w:sz="0" w:space="0" w:color="auto"/>
        <w:bottom w:val="none" w:sz="0" w:space="0" w:color="auto"/>
        <w:right w:val="none" w:sz="0" w:space="0" w:color="auto"/>
      </w:divBdr>
    </w:div>
    <w:div w:id="1755933408">
      <w:bodyDiv w:val="1"/>
      <w:marLeft w:val="0"/>
      <w:marRight w:val="0"/>
      <w:marTop w:val="0"/>
      <w:marBottom w:val="0"/>
      <w:divBdr>
        <w:top w:val="none" w:sz="0" w:space="0" w:color="auto"/>
        <w:left w:val="none" w:sz="0" w:space="0" w:color="auto"/>
        <w:bottom w:val="none" w:sz="0" w:space="0" w:color="auto"/>
        <w:right w:val="none" w:sz="0" w:space="0" w:color="auto"/>
      </w:divBdr>
    </w:div>
    <w:div w:id="1772436801">
      <w:bodyDiv w:val="1"/>
      <w:marLeft w:val="0"/>
      <w:marRight w:val="0"/>
      <w:marTop w:val="0"/>
      <w:marBottom w:val="0"/>
      <w:divBdr>
        <w:top w:val="none" w:sz="0" w:space="0" w:color="auto"/>
        <w:left w:val="none" w:sz="0" w:space="0" w:color="auto"/>
        <w:bottom w:val="none" w:sz="0" w:space="0" w:color="auto"/>
        <w:right w:val="none" w:sz="0" w:space="0" w:color="auto"/>
      </w:divBdr>
    </w:div>
    <w:div w:id="1783180829">
      <w:bodyDiv w:val="1"/>
      <w:marLeft w:val="0"/>
      <w:marRight w:val="0"/>
      <w:marTop w:val="0"/>
      <w:marBottom w:val="0"/>
      <w:divBdr>
        <w:top w:val="none" w:sz="0" w:space="0" w:color="auto"/>
        <w:left w:val="none" w:sz="0" w:space="0" w:color="auto"/>
        <w:bottom w:val="none" w:sz="0" w:space="0" w:color="auto"/>
        <w:right w:val="none" w:sz="0" w:space="0" w:color="auto"/>
      </w:divBdr>
    </w:div>
    <w:div w:id="1783960743">
      <w:bodyDiv w:val="1"/>
      <w:marLeft w:val="0"/>
      <w:marRight w:val="0"/>
      <w:marTop w:val="0"/>
      <w:marBottom w:val="0"/>
      <w:divBdr>
        <w:top w:val="none" w:sz="0" w:space="0" w:color="auto"/>
        <w:left w:val="none" w:sz="0" w:space="0" w:color="auto"/>
        <w:bottom w:val="none" w:sz="0" w:space="0" w:color="auto"/>
        <w:right w:val="none" w:sz="0" w:space="0" w:color="auto"/>
      </w:divBdr>
    </w:div>
    <w:div w:id="1805268960">
      <w:bodyDiv w:val="1"/>
      <w:marLeft w:val="0"/>
      <w:marRight w:val="0"/>
      <w:marTop w:val="0"/>
      <w:marBottom w:val="0"/>
      <w:divBdr>
        <w:top w:val="none" w:sz="0" w:space="0" w:color="auto"/>
        <w:left w:val="none" w:sz="0" w:space="0" w:color="auto"/>
        <w:bottom w:val="none" w:sz="0" w:space="0" w:color="auto"/>
        <w:right w:val="none" w:sz="0" w:space="0" w:color="auto"/>
      </w:divBdr>
    </w:div>
    <w:div w:id="1805926875">
      <w:bodyDiv w:val="1"/>
      <w:marLeft w:val="0"/>
      <w:marRight w:val="0"/>
      <w:marTop w:val="0"/>
      <w:marBottom w:val="0"/>
      <w:divBdr>
        <w:top w:val="none" w:sz="0" w:space="0" w:color="auto"/>
        <w:left w:val="none" w:sz="0" w:space="0" w:color="auto"/>
        <w:bottom w:val="none" w:sz="0" w:space="0" w:color="auto"/>
        <w:right w:val="none" w:sz="0" w:space="0" w:color="auto"/>
      </w:divBdr>
    </w:div>
    <w:div w:id="1825468760">
      <w:bodyDiv w:val="1"/>
      <w:marLeft w:val="0"/>
      <w:marRight w:val="0"/>
      <w:marTop w:val="0"/>
      <w:marBottom w:val="0"/>
      <w:divBdr>
        <w:top w:val="none" w:sz="0" w:space="0" w:color="auto"/>
        <w:left w:val="none" w:sz="0" w:space="0" w:color="auto"/>
        <w:bottom w:val="none" w:sz="0" w:space="0" w:color="auto"/>
        <w:right w:val="none" w:sz="0" w:space="0" w:color="auto"/>
      </w:divBdr>
    </w:div>
    <w:div w:id="1836994141">
      <w:bodyDiv w:val="1"/>
      <w:marLeft w:val="0"/>
      <w:marRight w:val="0"/>
      <w:marTop w:val="0"/>
      <w:marBottom w:val="0"/>
      <w:divBdr>
        <w:top w:val="none" w:sz="0" w:space="0" w:color="auto"/>
        <w:left w:val="none" w:sz="0" w:space="0" w:color="auto"/>
        <w:bottom w:val="none" w:sz="0" w:space="0" w:color="auto"/>
        <w:right w:val="none" w:sz="0" w:space="0" w:color="auto"/>
      </w:divBdr>
    </w:div>
    <w:div w:id="1858154865">
      <w:bodyDiv w:val="1"/>
      <w:marLeft w:val="0"/>
      <w:marRight w:val="0"/>
      <w:marTop w:val="0"/>
      <w:marBottom w:val="0"/>
      <w:divBdr>
        <w:top w:val="none" w:sz="0" w:space="0" w:color="auto"/>
        <w:left w:val="none" w:sz="0" w:space="0" w:color="auto"/>
        <w:bottom w:val="none" w:sz="0" w:space="0" w:color="auto"/>
        <w:right w:val="none" w:sz="0" w:space="0" w:color="auto"/>
      </w:divBdr>
    </w:div>
    <w:div w:id="1942489517">
      <w:bodyDiv w:val="1"/>
      <w:marLeft w:val="0"/>
      <w:marRight w:val="0"/>
      <w:marTop w:val="0"/>
      <w:marBottom w:val="0"/>
      <w:divBdr>
        <w:top w:val="none" w:sz="0" w:space="0" w:color="auto"/>
        <w:left w:val="none" w:sz="0" w:space="0" w:color="auto"/>
        <w:bottom w:val="none" w:sz="0" w:space="0" w:color="auto"/>
        <w:right w:val="none" w:sz="0" w:space="0" w:color="auto"/>
      </w:divBdr>
    </w:div>
    <w:div w:id="1951474055">
      <w:bodyDiv w:val="1"/>
      <w:marLeft w:val="0"/>
      <w:marRight w:val="0"/>
      <w:marTop w:val="0"/>
      <w:marBottom w:val="0"/>
      <w:divBdr>
        <w:top w:val="none" w:sz="0" w:space="0" w:color="auto"/>
        <w:left w:val="none" w:sz="0" w:space="0" w:color="auto"/>
        <w:bottom w:val="none" w:sz="0" w:space="0" w:color="auto"/>
        <w:right w:val="none" w:sz="0" w:space="0" w:color="auto"/>
      </w:divBdr>
    </w:div>
    <w:div w:id="1984461643">
      <w:bodyDiv w:val="1"/>
      <w:marLeft w:val="0"/>
      <w:marRight w:val="0"/>
      <w:marTop w:val="0"/>
      <w:marBottom w:val="0"/>
      <w:divBdr>
        <w:top w:val="none" w:sz="0" w:space="0" w:color="auto"/>
        <w:left w:val="none" w:sz="0" w:space="0" w:color="auto"/>
        <w:bottom w:val="none" w:sz="0" w:space="0" w:color="auto"/>
        <w:right w:val="none" w:sz="0" w:space="0" w:color="auto"/>
      </w:divBdr>
    </w:div>
    <w:div w:id="2038311842">
      <w:bodyDiv w:val="1"/>
      <w:marLeft w:val="0"/>
      <w:marRight w:val="0"/>
      <w:marTop w:val="0"/>
      <w:marBottom w:val="0"/>
      <w:divBdr>
        <w:top w:val="none" w:sz="0" w:space="0" w:color="auto"/>
        <w:left w:val="none" w:sz="0" w:space="0" w:color="auto"/>
        <w:bottom w:val="none" w:sz="0" w:space="0" w:color="auto"/>
        <w:right w:val="none" w:sz="0" w:space="0" w:color="auto"/>
      </w:divBdr>
    </w:div>
    <w:div w:id="2050106842">
      <w:bodyDiv w:val="1"/>
      <w:marLeft w:val="0"/>
      <w:marRight w:val="0"/>
      <w:marTop w:val="0"/>
      <w:marBottom w:val="0"/>
      <w:divBdr>
        <w:top w:val="none" w:sz="0" w:space="0" w:color="auto"/>
        <w:left w:val="none" w:sz="0" w:space="0" w:color="auto"/>
        <w:bottom w:val="none" w:sz="0" w:space="0" w:color="auto"/>
        <w:right w:val="none" w:sz="0" w:space="0" w:color="auto"/>
      </w:divBdr>
    </w:div>
    <w:div w:id="2100708652">
      <w:bodyDiv w:val="1"/>
      <w:marLeft w:val="0"/>
      <w:marRight w:val="0"/>
      <w:marTop w:val="0"/>
      <w:marBottom w:val="0"/>
      <w:divBdr>
        <w:top w:val="none" w:sz="0" w:space="0" w:color="auto"/>
        <w:left w:val="none" w:sz="0" w:space="0" w:color="auto"/>
        <w:bottom w:val="none" w:sz="0" w:space="0" w:color="auto"/>
        <w:right w:val="none" w:sz="0" w:space="0" w:color="auto"/>
      </w:divBdr>
    </w:div>
    <w:div w:id="212195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nd.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bruzzo.lnd.it/banca-mps-e-lnd-convenzione-per-lo-spo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servizi.figc.it/" TargetMode="External"/><Relationship Id="rId5" Type="http://schemas.openxmlformats.org/officeDocument/2006/relationships/webSettings" Target="webSettings.xml"/><Relationship Id="rId15" Type="http://schemas.openxmlformats.org/officeDocument/2006/relationships/hyperlink" Target="http://www.lnd.it/" TargetMode="External"/><Relationship Id="rId10" Type="http://schemas.openxmlformats.org/officeDocument/2006/relationships/hyperlink" Target="mailto:tesseramento@figc.it" TargetMode="External"/><Relationship Id="rId4" Type="http://schemas.openxmlformats.org/officeDocument/2006/relationships/settings" Target="settings.xml"/><Relationship Id="rId9" Type="http://schemas.openxmlformats.org/officeDocument/2006/relationships/hyperlink" Target="mailto:tesseramento.dil@pec.figc.it" TargetMode="External"/><Relationship Id="rId14" Type="http://schemas.openxmlformats.org/officeDocument/2006/relationships/hyperlink" Target="mailto:crlnd.abruzzo01@figc.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del.avezzano@figcabruzzo.it" TargetMode="External"/><Relationship Id="rId1" Type="http://schemas.openxmlformats.org/officeDocument/2006/relationships/hyperlink" Target="http://abruzzo.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6D291-E8F9-4D95-B017-AFD51F06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6307</Words>
  <Characters>35954</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1</cp:lastModifiedBy>
  <cp:revision>5</cp:revision>
  <cp:lastPrinted>2020-02-27T18:14:00Z</cp:lastPrinted>
  <dcterms:created xsi:type="dcterms:W3CDTF">2020-08-03T10:43:00Z</dcterms:created>
  <dcterms:modified xsi:type="dcterms:W3CDTF">2020-08-03T10:51:00Z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b32904-7b88-4fbd-853e-1545dcc6f0e3_Enabled">
    <vt:lpwstr>True</vt:lpwstr>
  </property>
  <property fmtid="{D5CDD505-2E9C-101B-9397-08002B2CF9AE}" pid="3" name="MSIP_Label_05b32904-7b88-4fbd-853e-1545dcc6f0e3_SiteId">
    <vt:lpwstr>31ae1cef-2393-4eb1-8962-4e4bbfccd663</vt:lpwstr>
  </property>
  <property fmtid="{D5CDD505-2E9C-101B-9397-08002B2CF9AE}" pid="4" name="MSIP_Label_05b32904-7b88-4fbd-853e-1545dcc6f0e3_Owner">
    <vt:lpwstr>ANGELINI@telespazio.corp</vt:lpwstr>
  </property>
  <property fmtid="{D5CDD505-2E9C-101B-9397-08002B2CF9AE}" pid="5" name="MSIP_Label_05b32904-7b88-4fbd-853e-1545dcc6f0e3_SetDate">
    <vt:lpwstr>2020-06-23T07:47:23.5369345Z</vt:lpwstr>
  </property>
  <property fmtid="{D5CDD505-2E9C-101B-9397-08002B2CF9AE}" pid="6" name="MSIP_Label_05b32904-7b88-4fbd-853e-1545dcc6f0e3_Name">
    <vt:lpwstr>Company General Use</vt:lpwstr>
  </property>
  <property fmtid="{D5CDD505-2E9C-101B-9397-08002B2CF9AE}" pid="7" name="MSIP_Label_05b32904-7b88-4fbd-853e-1545dcc6f0e3_Application">
    <vt:lpwstr>Microsoft Azure Information Protection</vt:lpwstr>
  </property>
  <property fmtid="{D5CDD505-2E9C-101B-9397-08002B2CF9AE}" pid="8" name="MSIP_Label_05b32904-7b88-4fbd-853e-1545dcc6f0e3_Extended_MSFT_Method">
    <vt:lpwstr>Manual</vt:lpwstr>
  </property>
  <property fmtid="{D5CDD505-2E9C-101B-9397-08002B2CF9AE}" pid="9" name="MSIP_Label_dfbae739-7e05-4265-80d7-c73ef6dc7a63_Enabled">
    <vt:lpwstr>True</vt:lpwstr>
  </property>
  <property fmtid="{D5CDD505-2E9C-101B-9397-08002B2CF9AE}" pid="10" name="MSIP_Label_dfbae739-7e05-4265-80d7-c73ef6dc7a63_SiteId">
    <vt:lpwstr>31ae1cef-2393-4eb1-8962-4e4bbfccd663</vt:lpwstr>
  </property>
  <property fmtid="{D5CDD505-2E9C-101B-9397-08002B2CF9AE}" pid="11" name="MSIP_Label_dfbae739-7e05-4265-80d7-c73ef6dc7a63_Owner">
    <vt:lpwstr>ANGELINI@telespazio.corp</vt:lpwstr>
  </property>
  <property fmtid="{D5CDD505-2E9C-101B-9397-08002B2CF9AE}" pid="12" name="MSIP_Label_dfbae739-7e05-4265-80d7-c73ef6dc7a63_SetDate">
    <vt:lpwstr>2020-06-23T07:47:23.5369345Z</vt:lpwstr>
  </property>
  <property fmtid="{D5CDD505-2E9C-101B-9397-08002B2CF9AE}" pid="13" name="MSIP_Label_dfbae739-7e05-4265-80d7-c73ef6dc7a63_Name">
    <vt:lpwstr>No Mark</vt:lpwstr>
  </property>
  <property fmtid="{D5CDD505-2E9C-101B-9397-08002B2CF9AE}" pid="14" name="MSIP_Label_dfbae739-7e05-4265-80d7-c73ef6dc7a63_Application">
    <vt:lpwstr>Microsoft Azure Information Protection</vt:lpwstr>
  </property>
  <property fmtid="{D5CDD505-2E9C-101B-9397-08002B2CF9AE}" pid="15" name="MSIP_Label_dfbae739-7e05-4265-80d7-c73ef6dc7a63_Parent">
    <vt:lpwstr>05b32904-7b88-4fbd-853e-1545dcc6f0e3</vt:lpwstr>
  </property>
  <property fmtid="{D5CDD505-2E9C-101B-9397-08002B2CF9AE}" pid="16" name="MSIP_Label_dfbae739-7e05-4265-80d7-c73ef6dc7a63_Extended_MSFT_Method">
    <vt:lpwstr>Manual</vt:lpwstr>
  </property>
  <property fmtid="{D5CDD505-2E9C-101B-9397-08002B2CF9AE}" pid="17" name="Sensitivity">
    <vt:lpwstr>Company General Use No Mark</vt:lpwstr>
  </property>
</Properties>
</file>